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BD651" w14:textId="6FF3D417" w:rsidR="00525845" w:rsidRPr="00516987" w:rsidRDefault="00516987" w:rsidP="006B0801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val="bg-BG"/>
        </w:rPr>
      </w:pPr>
      <w:r w:rsidRPr="00516987">
        <w:rPr>
          <w:rFonts w:ascii="Arial" w:hAnsi="Arial" w:cs="Arial"/>
          <w:b/>
          <w:bCs/>
          <w:sz w:val="32"/>
          <w:szCs w:val="32"/>
          <w:lang w:val="bg-BG"/>
        </w:rPr>
        <w:t>Проведени разговори БЗС-НАП</w:t>
      </w:r>
    </w:p>
    <w:p w14:paraId="781C6E2A" w14:textId="75BB2C2D" w:rsidR="00516987" w:rsidRPr="00516987" w:rsidRDefault="00516987" w:rsidP="006B0801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val="bg-BG"/>
        </w:rPr>
      </w:pPr>
    </w:p>
    <w:p w14:paraId="6C4C1706" w14:textId="08DFDC71" w:rsidR="00516987" w:rsidRPr="00516987" w:rsidRDefault="00516987" w:rsidP="003A0DF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val="bg-BG"/>
        </w:rPr>
      </w:pPr>
      <w:r w:rsidRPr="00516987">
        <w:rPr>
          <w:rFonts w:ascii="Arial" w:hAnsi="Arial" w:cs="Arial"/>
          <w:b/>
          <w:bCs/>
          <w:sz w:val="32"/>
          <w:szCs w:val="32"/>
          <w:lang w:val="bg-BG"/>
        </w:rPr>
        <w:t>Въпреки отпадането на предложението за въвеждане на СУПТО, БЗС проведе срещи за изясняване на изискванията по Наредба Н-18</w:t>
      </w:r>
    </w:p>
    <w:p w14:paraId="73F27AC8" w14:textId="385D3282" w:rsidR="00516987" w:rsidRPr="00516987" w:rsidRDefault="00516987" w:rsidP="003A0DF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val="bg-BG"/>
        </w:rPr>
      </w:pPr>
    </w:p>
    <w:p w14:paraId="6A6775C6" w14:textId="77777777" w:rsidR="00516987" w:rsidRPr="00516987" w:rsidRDefault="00516987" w:rsidP="003A0DF6">
      <w:pPr>
        <w:spacing w:after="0" w:line="240" w:lineRule="auto"/>
        <w:jc w:val="both"/>
        <w:rPr>
          <w:rFonts w:ascii="Arial" w:hAnsi="Arial" w:cs="Arial"/>
          <w:i/>
          <w:iCs/>
          <w:sz w:val="32"/>
          <w:szCs w:val="32"/>
          <w:lang w:val="bg-BG"/>
        </w:rPr>
      </w:pPr>
    </w:p>
    <w:p w14:paraId="0841FA00" w14:textId="73F72B7C" w:rsidR="00C455ED" w:rsidRPr="00516987" w:rsidRDefault="0059027C" w:rsidP="003A0DF6">
      <w:pPr>
        <w:spacing w:after="0" w:line="240" w:lineRule="auto"/>
        <w:jc w:val="both"/>
        <w:rPr>
          <w:rFonts w:ascii="Arial" w:hAnsi="Arial" w:cs="Arial"/>
          <w:i/>
          <w:iCs/>
          <w:sz w:val="32"/>
          <w:szCs w:val="32"/>
          <w:lang w:val="bg-BG"/>
        </w:rPr>
      </w:pPr>
      <w:r w:rsidRPr="00516987">
        <w:rPr>
          <w:rFonts w:ascii="Arial" w:hAnsi="Arial" w:cs="Arial"/>
          <w:i/>
          <w:iCs/>
          <w:sz w:val="32"/>
          <w:szCs w:val="32"/>
          <w:lang w:val="bg-BG"/>
        </w:rPr>
        <w:t>В</w:t>
      </w:r>
      <w:r w:rsidR="003A0DF6"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 резултат на среща</w:t>
      </w:r>
      <w:r w:rsidR="00A806E6" w:rsidRPr="00516987">
        <w:rPr>
          <w:rFonts w:ascii="Arial" w:hAnsi="Arial" w:cs="Arial"/>
          <w:i/>
          <w:iCs/>
          <w:sz w:val="32"/>
          <w:szCs w:val="32"/>
        </w:rPr>
        <w:t xml:space="preserve">, </w:t>
      </w:r>
      <w:r w:rsidR="00A806E6"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проведена на 21.11.2025 г., </w:t>
      </w:r>
      <w:r w:rsidR="003A0DF6"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постигнахме </w:t>
      </w:r>
      <w:r w:rsidR="00A806E6" w:rsidRPr="00516987">
        <w:rPr>
          <w:rFonts w:ascii="Arial" w:hAnsi="Arial" w:cs="Arial"/>
          <w:i/>
          <w:iCs/>
          <w:sz w:val="32"/>
          <w:szCs w:val="32"/>
          <w:lang w:val="bg-BG"/>
        </w:rPr>
        <w:t>договореност</w:t>
      </w:r>
      <w:r w:rsidR="003A0DF6"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 и поехме ангажимента да </w:t>
      </w:r>
      <w:r w:rsidR="00A806E6" w:rsidRPr="00516987">
        <w:rPr>
          <w:rFonts w:ascii="Arial" w:hAnsi="Arial" w:cs="Arial"/>
          <w:i/>
          <w:iCs/>
          <w:sz w:val="32"/>
          <w:szCs w:val="32"/>
          <w:lang w:val="bg-BG"/>
        </w:rPr>
        <w:t>представим</w:t>
      </w:r>
      <w:r w:rsidR="003A0DF6"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 пред </w:t>
      </w:r>
      <w:r w:rsidR="00A806E6" w:rsidRPr="00516987">
        <w:rPr>
          <w:rFonts w:ascii="Arial" w:hAnsi="Arial" w:cs="Arial"/>
          <w:i/>
          <w:iCs/>
          <w:sz w:val="32"/>
          <w:szCs w:val="32"/>
          <w:lang w:val="bg-BG"/>
        </w:rPr>
        <w:t>Ва</w:t>
      </w:r>
      <w:r w:rsidR="003A0DF6" w:rsidRPr="00516987">
        <w:rPr>
          <w:rFonts w:ascii="Arial" w:hAnsi="Arial" w:cs="Arial"/>
          <w:i/>
          <w:iCs/>
          <w:sz w:val="32"/>
          <w:szCs w:val="32"/>
          <w:lang w:val="bg-BG"/>
        </w:rPr>
        <w:t>с факти и обстоятелств</w:t>
      </w:r>
      <w:r w:rsidR="00A806E6"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а, </w:t>
      </w:r>
      <w:r w:rsidR="003A0DF6" w:rsidRPr="00516987">
        <w:rPr>
          <w:rFonts w:ascii="Arial" w:hAnsi="Arial" w:cs="Arial"/>
          <w:i/>
          <w:iCs/>
          <w:sz w:val="32"/>
          <w:szCs w:val="32"/>
          <w:lang w:val="bg-BG"/>
        </w:rPr>
        <w:t>съществуващи към момента</w:t>
      </w:r>
      <w:r w:rsidR="001E6899" w:rsidRPr="00516987">
        <w:rPr>
          <w:rFonts w:ascii="Arial" w:hAnsi="Arial" w:cs="Arial"/>
          <w:i/>
          <w:iCs/>
          <w:sz w:val="32"/>
          <w:szCs w:val="32"/>
          <w:lang w:val="bg-BG"/>
        </w:rPr>
        <w:t>,</w:t>
      </w:r>
      <w:r w:rsidR="003A0DF6"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 в изпълнение на </w:t>
      </w:r>
      <w:r w:rsidR="00067D49"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законови и подзаконови </w:t>
      </w:r>
      <w:r w:rsidR="003A0DF6" w:rsidRPr="00516987">
        <w:rPr>
          <w:rFonts w:ascii="Arial" w:hAnsi="Arial" w:cs="Arial"/>
          <w:i/>
          <w:iCs/>
          <w:sz w:val="32"/>
          <w:szCs w:val="32"/>
          <w:lang w:val="bg-BG"/>
        </w:rPr>
        <w:t>разпоредби. Вярваме, че по този начин щ</w:t>
      </w:r>
      <w:r w:rsidR="00067D49" w:rsidRPr="00516987">
        <w:rPr>
          <w:rFonts w:ascii="Arial" w:hAnsi="Arial" w:cs="Arial"/>
          <w:i/>
          <w:iCs/>
          <w:sz w:val="32"/>
          <w:szCs w:val="32"/>
          <w:lang w:val="bg-BG"/>
        </w:rPr>
        <w:t>е</w:t>
      </w:r>
      <w:r w:rsidR="003A0DF6"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 допринесем за правилното разбиране на ситуацията и взимане на най</w:t>
      </w:r>
      <w:r w:rsidR="00C455ED"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- </w:t>
      </w:r>
      <w:r w:rsidR="003A0DF6"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добрите решения относно предстоящото въвеждане на изискванията по </w:t>
      </w:r>
      <w:r w:rsidR="00067D49" w:rsidRPr="00516987">
        <w:rPr>
          <w:rFonts w:ascii="Arial" w:hAnsi="Arial" w:cs="Arial"/>
          <w:i/>
          <w:iCs/>
          <w:sz w:val="32"/>
          <w:szCs w:val="32"/>
          <w:lang w:val="bg-BG"/>
        </w:rPr>
        <w:t>Наредба Н-18 от 13 декември 2006 за регистриране и отчитане чрез фискални устройства на продажбите в търговските обекти, изискванията към софтуерите за управлението им и изискванията към лицата, които извършват продажби чрез електронен магазин („</w:t>
      </w:r>
      <w:r w:rsidR="00067D49" w:rsidRPr="00516987">
        <w:rPr>
          <w:rFonts w:ascii="Arial" w:hAnsi="Arial" w:cs="Arial"/>
          <w:b/>
          <w:bCs/>
          <w:i/>
          <w:iCs/>
          <w:sz w:val="32"/>
          <w:szCs w:val="32"/>
          <w:lang w:val="bg-BG"/>
        </w:rPr>
        <w:t>Наредба Н-18</w:t>
      </w:r>
      <w:r w:rsidR="00067D49" w:rsidRPr="00516987">
        <w:rPr>
          <w:rFonts w:ascii="Arial" w:hAnsi="Arial" w:cs="Arial"/>
          <w:i/>
          <w:iCs/>
          <w:sz w:val="32"/>
          <w:szCs w:val="32"/>
          <w:lang w:val="bg-BG"/>
        </w:rPr>
        <w:t>“)</w:t>
      </w:r>
      <w:r w:rsidR="003A0DF6"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. </w:t>
      </w:r>
    </w:p>
    <w:p w14:paraId="1CF1B6C9" w14:textId="375F6960" w:rsidR="0059027C" w:rsidRPr="00516987" w:rsidRDefault="003A0DF6" w:rsidP="003A0DF6">
      <w:pPr>
        <w:spacing w:after="0" w:line="240" w:lineRule="auto"/>
        <w:jc w:val="both"/>
        <w:rPr>
          <w:rFonts w:ascii="Arial" w:hAnsi="Arial" w:cs="Arial"/>
          <w:i/>
          <w:iCs/>
          <w:sz w:val="32"/>
          <w:szCs w:val="32"/>
          <w:lang w:val="bg-BG"/>
        </w:rPr>
      </w:pPr>
      <w:r w:rsidRPr="00516987">
        <w:rPr>
          <w:rFonts w:ascii="Arial" w:hAnsi="Arial" w:cs="Arial"/>
          <w:i/>
          <w:iCs/>
          <w:sz w:val="32"/>
          <w:szCs w:val="32"/>
          <w:lang w:val="bg-BG"/>
        </w:rPr>
        <w:t>Подчертаваме, че изложеното се отнася единствено и само за лекарите по дентална медицина</w:t>
      </w:r>
      <w:r w:rsidR="00067D49" w:rsidRPr="00516987">
        <w:rPr>
          <w:rFonts w:ascii="Arial" w:hAnsi="Arial" w:cs="Arial"/>
          <w:i/>
          <w:iCs/>
          <w:sz w:val="32"/>
          <w:szCs w:val="32"/>
          <w:lang w:val="bg-BG"/>
        </w:rPr>
        <w:t>,</w:t>
      </w:r>
      <w:r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 извършващи своята дейност на базата на разпоредбите на З</w:t>
      </w:r>
      <w:r w:rsidR="00067D49" w:rsidRPr="00516987">
        <w:rPr>
          <w:rFonts w:ascii="Arial" w:hAnsi="Arial" w:cs="Arial"/>
          <w:i/>
          <w:iCs/>
          <w:sz w:val="32"/>
          <w:szCs w:val="32"/>
          <w:lang w:val="bg-BG"/>
        </w:rPr>
        <w:t>акона</w:t>
      </w:r>
      <w:r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 </w:t>
      </w:r>
      <w:r w:rsidR="00067D49"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за </w:t>
      </w:r>
      <w:r w:rsidRPr="00516987">
        <w:rPr>
          <w:rFonts w:ascii="Arial" w:hAnsi="Arial" w:cs="Arial"/>
          <w:i/>
          <w:iCs/>
          <w:sz w:val="32"/>
          <w:szCs w:val="32"/>
          <w:lang w:val="bg-BG"/>
        </w:rPr>
        <w:t>лечебните заведение</w:t>
      </w:r>
      <w:r w:rsidR="00067D49" w:rsidRPr="00516987">
        <w:rPr>
          <w:rFonts w:ascii="Arial" w:hAnsi="Arial" w:cs="Arial"/>
          <w:i/>
          <w:iCs/>
          <w:sz w:val="32"/>
          <w:szCs w:val="32"/>
          <w:lang w:val="bg-BG"/>
        </w:rPr>
        <w:t>, З</w:t>
      </w:r>
      <w:r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акона за здравето, </w:t>
      </w:r>
      <w:r w:rsidR="0059027C" w:rsidRPr="00516987">
        <w:rPr>
          <w:rFonts w:ascii="Arial" w:hAnsi="Arial" w:cs="Arial"/>
          <w:i/>
          <w:iCs/>
          <w:sz w:val="32"/>
          <w:szCs w:val="32"/>
          <w:lang w:val="bg-BG"/>
        </w:rPr>
        <w:t>Закон</w:t>
      </w:r>
      <w:r w:rsidR="00C455ED" w:rsidRPr="00516987">
        <w:rPr>
          <w:rFonts w:ascii="Arial" w:hAnsi="Arial" w:cs="Arial"/>
          <w:i/>
          <w:iCs/>
          <w:sz w:val="32"/>
          <w:szCs w:val="32"/>
          <w:lang w:val="bg-BG"/>
        </w:rPr>
        <w:t>а</w:t>
      </w:r>
      <w:r w:rsidR="0059027C"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 за здравното осигуряване </w:t>
      </w:r>
      <w:r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и разпоредбите на </w:t>
      </w:r>
      <w:r w:rsidR="0059027C" w:rsidRPr="00516987">
        <w:rPr>
          <w:rFonts w:ascii="Arial" w:hAnsi="Arial" w:cs="Arial"/>
          <w:i/>
          <w:iCs/>
          <w:sz w:val="32"/>
          <w:szCs w:val="32"/>
          <w:lang w:val="bg-BG"/>
        </w:rPr>
        <w:t>Търговския закон</w:t>
      </w:r>
      <w:r w:rsidRPr="00516987">
        <w:rPr>
          <w:rFonts w:ascii="Arial" w:hAnsi="Arial" w:cs="Arial"/>
          <w:i/>
          <w:iCs/>
          <w:sz w:val="32"/>
          <w:szCs w:val="32"/>
          <w:lang w:val="bg-BG"/>
        </w:rPr>
        <w:t>.</w:t>
      </w:r>
    </w:p>
    <w:p w14:paraId="6097CDBC" w14:textId="620F0D96" w:rsidR="00525845" w:rsidRPr="00516987" w:rsidRDefault="00525845" w:rsidP="006B0801">
      <w:pPr>
        <w:spacing w:after="0" w:line="240" w:lineRule="auto"/>
        <w:jc w:val="both"/>
        <w:rPr>
          <w:rFonts w:ascii="Arial" w:hAnsi="Arial" w:cs="Arial"/>
          <w:i/>
          <w:iCs/>
          <w:sz w:val="32"/>
          <w:szCs w:val="32"/>
          <w:lang w:val="bg-BG"/>
        </w:rPr>
      </w:pPr>
      <w:r w:rsidRPr="00516987">
        <w:rPr>
          <w:rFonts w:ascii="Arial" w:hAnsi="Arial" w:cs="Arial"/>
          <w:i/>
          <w:iCs/>
          <w:sz w:val="32"/>
          <w:szCs w:val="32"/>
          <w:lang w:val="bg-BG"/>
        </w:rPr>
        <w:t>Предложенията имат за цел да вземат предвид съществуващата нормативна база и особеностите при извърш</w:t>
      </w:r>
      <w:r w:rsidR="001D0318" w:rsidRPr="00516987">
        <w:rPr>
          <w:rFonts w:ascii="Arial" w:hAnsi="Arial" w:cs="Arial"/>
          <w:i/>
          <w:iCs/>
          <w:sz w:val="32"/>
          <w:szCs w:val="32"/>
          <w:lang w:val="bg-BG"/>
        </w:rPr>
        <w:t>в</w:t>
      </w:r>
      <w:r w:rsidRPr="00516987">
        <w:rPr>
          <w:rFonts w:ascii="Arial" w:hAnsi="Arial" w:cs="Arial"/>
          <w:i/>
          <w:iCs/>
          <w:sz w:val="32"/>
          <w:szCs w:val="32"/>
          <w:lang w:val="bg-BG"/>
        </w:rPr>
        <w:t xml:space="preserve">ането на дейностите по дентална медицина. </w:t>
      </w:r>
    </w:p>
    <w:p w14:paraId="76890CCE" w14:textId="77777777" w:rsidR="00516987" w:rsidRPr="00516987" w:rsidRDefault="00516987" w:rsidP="006B0801">
      <w:pPr>
        <w:spacing w:after="0" w:line="240" w:lineRule="auto"/>
        <w:jc w:val="both"/>
        <w:rPr>
          <w:rFonts w:ascii="Arial" w:hAnsi="Arial" w:cs="Arial"/>
          <w:i/>
          <w:iCs/>
          <w:sz w:val="32"/>
          <w:szCs w:val="32"/>
          <w:lang w:val="bg-BG"/>
        </w:rPr>
      </w:pPr>
    </w:p>
    <w:p w14:paraId="44345D1F" w14:textId="4BF741A1" w:rsidR="00525845" w:rsidRPr="00516987" w:rsidRDefault="00516987" w:rsidP="006B0801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val="bg-BG"/>
        </w:rPr>
      </w:pPr>
      <w:r w:rsidRPr="00516987">
        <w:rPr>
          <w:rFonts w:ascii="Arial" w:hAnsi="Arial" w:cs="Arial"/>
          <w:b/>
          <w:bCs/>
          <w:sz w:val="32"/>
          <w:szCs w:val="32"/>
          <w:lang w:val="bg-BG"/>
        </w:rPr>
        <w:t>Д-р Б. Миланов, председател на УС на БЗС</w:t>
      </w:r>
      <w:r>
        <w:rPr>
          <w:rFonts w:ascii="Arial" w:hAnsi="Arial" w:cs="Arial"/>
          <w:b/>
          <w:bCs/>
          <w:sz w:val="32"/>
          <w:szCs w:val="32"/>
          <w:lang w:val="bg-BG"/>
        </w:rPr>
        <w:t>, писмо до НАП</w:t>
      </w:r>
    </w:p>
    <w:p w14:paraId="47A6B5AE" w14:textId="77777777" w:rsidR="00516987" w:rsidRPr="00516987" w:rsidRDefault="00516987" w:rsidP="006B0801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</w:p>
    <w:p w14:paraId="11C3F22C" w14:textId="67548E09" w:rsidR="00525845" w:rsidRPr="00516987" w:rsidRDefault="00525845" w:rsidP="006B0801">
      <w:pPr>
        <w:pStyle w:val="ListParagraph"/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hAnsi="Arial" w:cs="Arial"/>
          <w:b/>
          <w:bCs/>
          <w:sz w:val="32"/>
          <w:szCs w:val="32"/>
          <w:lang w:val="bg-BG"/>
        </w:rPr>
      </w:pPr>
      <w:r w:rsidRPr="00516987">
        <w:rPr>
          <w:rFonts w:ascii="Arial" w:hAnsi="Arial" w:cs="Arial"/>
          <w:b/>
          <w:bCs/>
          <w:sz w:val="32"/>
          <w:szCs w:val="32"/>
          <w:lang w:val="bg-BG"/>
        </w:rPr>
        <w:t>Извърш</w:t>
      </w:r>
      <w:r w:rsidR="00A959AD" w:rsidRPr="00516987">
        <w:rPr>
          <w:rFonts w:ascii="Arial" w:hAnsi="Arial" w:cs="Arial"/>
          <w:b/>
          <w:bCs/>
          <w:sz w:val="32"/>
          <w:szCs w:val="32"/>
          <w:lang w:val="bg-BG"/>
        </w:rPr>
        <w:t>в</w:t>
      </w:r>
      <w:r w:rsidRPr="00516987">
        <w:rPr>
          <w:rFonts w:ascii="Arial" w:hAnsi="Arial" w:cs="Arial"/>
          <w:b/>
          <w:bCs/>
          <w:sz w:val="32"/>
          <w:szCs w:val="32"/>
          <w:lang w:val="bg-BG"/>
        </w:rPr>
        <w:t>ане на д</w:t>
      </w:r>
      <w:r w:rsidR="00F37CE4" w:rsidRPr="00516987">
        <w:rPr>
          <w:rFonts w:ascii="Arial" w:hAnsi="Arial" w:cs="Arial"/>
          <w:b/>
          <w:bCs/>
          <w:sz w:val="32"/>
          <w:szCs w:val="32"/>
          <w:lang w:val="bg-BG"/>
        </w:rPr>
        <w:t>е</w:t>
      </w:r>
      <w:r w:rsidRPr="00516987">
        <w:rPr>
          <w:rFonts w:ascii="Arial" w:hAnsi="Arial" w:cs="Arial"/>
          <w:b/>
          <w:bCs/>
          <w:sz w:val="32"/>
          <w:szCs w:val="32"/>
          <w:lang w:val="bg-BG"/>
        </w:rPr>
        <w:t>йно</w:t>
      </w:r>
      <w:r w:rsidR="00F37CE4" w:rsidRPr="00516987">
        <w:rPr>
          <w:rFonts w:ascii="Arial" w:hAnsi="Arial" w:cs="Arial"/>
          <w:b/>
          <w:bCs/>
          <w:sz w:val="32"/>
          <w:szCs w:val="32"/>
          <w:lang w:val="bg-BG"/>
        </w:rPr>
        <w:t>с</w:t>
      </w:r>
      <w:r w:rsidRPr="00516987">
        <w:rPr>
          <w:rFonts w:ascii="Arial" w:hAnsi="Arial" w:cs="Arial"/>
          <w:b/>
          <w:bCs/>
          <w:sz w:val="32"/>
          <w:szCs w:val="32"/>
          <w:lang w:val="bg-BG"/>
        </w:rPr>
        <w:t>т в дентална медицина</w:t>
      </w:r>
    </w:p>
    <w:p w14:paraId="0883D049" w14:textId="28E5736C" w:rsidR="00F37CE4" w:rsidRPr="00516987" w:rsidRDefault="00F37CE4" w:rsidP="006B0801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</w:p>
    <w:p w14:paraId="668E43B4" w14:textId="77777777" w:rsidR="00910733" w:rsidRPr="00516987" w:rsidRDefault="000047F5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Съгласно </w:t>
      </w:r>
      <w:r w:rsidR="00910733" w:rsidRPr="00516987">
        <w:rPr>
          <w:rFonts w:ascii="Arial" w:hAnsi="Arial" w:cs="Arial"/>
          <w:sz w:val="32"/>
          <w:szCs w:val="32"/>
          <w:lang w:val="bg-BG"/>
        </w:rPr>
        <w:t>ЗЛЗ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 и ЗСОЛ</w:t>
      </w:r>
      <w:r w:rsidR="00315D95" w:rsidRPr="00516987">
        <w:rPr>
          <w:rFonts w:ascii="Arial" w:hAnsi="Arial" w:cs="Arial"/>
          <w:sz w:val="32"/>
          <w:szCs w:val="32"/>
          <w:lang w:val="bg-BG"/>
        </w:rPr>
        <w:t xml:space="preserve">ЛДМ, както и разпоредбите на </w:t>
      </w:r>
      <w:r w:rsidR="00910733" w:rsidRPr="00516987">
        <w:rPr>
          <w:rFonts w:ascii="Arial" w:hAnsi="Arial" w:cs="Arial"/>
          <w:sz w:val="32"/>
          <w:szCs w:val="32"/>
          <w:lang w:val="bg-BG"/>
        </w:rPr>
        <w:t>ЗЗО</w:t>
      </w:r>
      <w:r w:rsidR="00315D95" w:rsidRPr="00516987">
        <w:rPr>
          <w:rFonts w:ascii="Arial" w:hAnsi="Arial" w:cs="Arial"/>
          <w:sz w:val="32"/>
          <w:szCs w:val="32"/>
          <w:lang w:val="bg-BG"/>
        </w:rPr>
        <w:t xml:space="preserve">, лечебната дейност по дентална медицина се осъществява </w:t>
      </w:r>
      <w:r w:rsidR="00315D95" w:rsidRPr="00516987">
        <w:rPr>
          <w:rFonts w:ascii="Arial" w:hAnsi="Arial" w:cs="Arial"/>
          <w:sz w:val="32"/>
          <w:szCs w:val="32"/>
          <w:lang w:val="bg-BG"/>
        </w:rPr>
        <w:lastRenderedPageBreak/>
        <w:t xml:space="preserve">в дентални практики, регистрирани по </w:t>
      </w:r>
      <w:r w:rsidR="0059027C" w:rsidRPr="00516987">
        <w:rPr>
          <w:rFonts w:ascii="Arial" w:hAnsi="Arial" w:cs="Arial"/>
          <w:sz w:val="32"/>
          <w:szCs w:val="32"/>
          <w:lang w:val="bg-BG"/>
        </w:rPr>
        <w:t>съответния</w:t>
      </w:r>
      <w:r w:rsidR="00315D95" w:rsidRPr="00516987">
        <w:rPr>
          <w:rFonts w:ascii="Arial" w:hAnsi="Arial" w:cs="Arial"/>
          <w:sz w:val="32"/>
          <w:szCs w:val="32"/>
          <w:lang w:val="bg-BG"/>
        </w:rPr>
        <w:t xml:space="preserve"> начин, отговарящи на </w:t>
      </w:r>
      <w:r w:rsidR="00910733" w:rsidRPr="00516987">
        <w:rPr>
          <w:rFonts w:ascii="Arial" w:hAnsi="Arial" w:cs="Arial"/>
          <w:sz w:val="32"/>
          <w:szCs w:val="32"/>
          <w:lang w:val="bg-BG"/>
        </w:rPr>
        <w:t>в</w:t>
      </w:r>
      <w:r w:rsidR="00315D95" w:rsidRPr="00516987">
        <w:rPr>
          <w:rFonts w:ascii="Arial" w:hAnsi="Arial" w:cs="Arial"/>
          <w:sz w:val="32"/>
          <w:szCs w:val="32"/>
          <w:lang w:val="bg-BG"/>
        </w:rPr>
        <w:t>сички изисквания на посочените по</w:t>
      </w:r>
      <w:r w:rsidR="00910733" w:rsidRPr="00516987">
        <w:rPr>
          <w:rFonts w:ascii="Arial" w:hAnsi="Arial" w:cs="Arial"/>
          <w:sz w:val="32"/>
          <w:szCs w:val="32"/>
          <w:lang w:val="bg-BG"/>
        </w:rPr>
        <w:t xml:space="preserve">- </w:t>
      </w:r>
      <w:r w:rsidR="00315D95" w:rsidRPr="00516987">
        <w:rPr>
          <w:rFonts w:ascii="Arial" w:hAnsi="Arial" w:cs="Arial"/>
          <w:sz w:val="32"/>
          <w:szCs w:val="32"/>
          <w:lang w:val="bg-BG"/>
        </w:rPr>
        <w:t>горе нор</w:t>
      </w:r>
      <w:r w:rsidR="00910733" w:rsidRPr="00516987">
        <w:rPr>
          <w:rFonts w:ascii="Arial" w:hAnsi="Arial" w:cs="Arial"/>
          <w:sz w:val="32"/>
          <w:szCs w:val="32"/>
          <w:lang w:val="bg-BG"/>
        </w:rPr>
        <w:t>мативни актове</w:t>
      </w:r>
      <w:r w:rsidR="00315D95" w:rsidRPr="00516987">
        <w:rPr>
          <w:rFonts w:ascii="Arial" w:hAnsi="Arial" w:cs="Arial"/>
          <w:sz w:val="32"/>
          <w:szCs w:val="32"/>
          <w:lang w:val="bg-BG"/>
        </w:rPr>
        <w:t>.</w:t>
      </w:r>
    </w:p>
    <w:p w14:paraId="4D6367AE" w14:textId="015CF777" w:rsidR="00315D95" w:rsidRPr="00516987" w:rsidRDefault="00315D95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 </w:t>
      </w:r>
    </w:p>
    <w:p w14:paraId="3CFF2D56" w14:textId="1F19742D" w:rsidR="00315D95" w:rsidRPr="00516987" w:rsidRDefault="00315D95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Предвид това те се делят на </w:t>
      </w:r>
      <w:r w:rsidR="003E2C0F" w:rsidRPr="00516987">
        <w:rPr>
          <w:rFonts w:ascii="Arial" w:hAnsi="Arial" w:cs="Arial"/>
          <w:sz w:val="32"/>
          <w:szCs w:val="32"/>
          <w:lang w:val="bg-BG"/>
        </w:rPr>
        <w:t>базата на извършената от тях дейност на:</w:t>
      </w:r>
    </w:p>
    <w:p w14:paraId="5036E60A" w14:textId="77777777" w:rsidR="00313518" w:rsidRPr="00516987" w:rsidRDefault="00313518" w:rsidP="003E2C0F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</w:p>
    <w:p w14:paraId="2AB729DA" w14:textId="47C0C280" w:rsidR="003E2C0F" w:rsidRPr="00516987" w:rsidRDefault="00FB662E" w:rsidP="006B0801">
      <w:pPr>
        <w:pStyle w:val="ListParagraph"/>
        <w:numPr>
          <w:ilvl w:val="0"/>
          <w:numId w:val="4"/>
        </w:numPr>
        <w:spacing w:after="0" w:line="240" w:lineRule="auto"/>
        <w:ind w:left="90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Лекари, </w:t>
      </w:r>
      <w:r w:rsidR="003E2C0F" w:rsidRPr="00516987">
        <w:rPr>
          <w:rFonts w:ascii="Arial" w:hAnsi="Arial" w:cs="Arial"/>
          <w:sz w:val="32"/>
          <w:szCs w:val="32"/>
          <w:lang w:val="bg-BG"/>
        </w:rPr>
        <w:t>работещи по договор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 с НЗОК и получава</w:t>
      </w:r>
      <w:r w:rsidR="003E2C0F" w:rsidRPr="00516987">
        <w:rPr>
          <w:rFonts w:ascii="Arial" w:hAnsi="Arial" w:cs="Arial"/>
          <w:sz w:val="32"/>
          <w:szCs w:val="32"/>
          <w:lang w:val="bg-BG"/>
        </w:rPr>
        <w:t>щи съответно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 възн</w:t>
      </w:r>
      <w:r w:rsidR="00EE554D" w:rsidRPr="00516987">
        <w:rPr>
          <w:rFonts w:ascii="Arial" w:hAnsi="Arial" w:cs="Arial"/>
          <w:sz w:val="32"/>
          <w:szCs w:val="32"/>
          <w:lang w:val="bg-BG"/>
        </w:rPr>
        <w:t>аграждение</w:t>
      </w:r>
      <w:r w:rsidR="003E2C0F" w:rsidRPr="00516987">
        <w:rPr>
          <w:rFonts w:ascii="Arial" w:hAnsi="Arial" w:cs="Arial"/>
          <w:sz w:val="32"/>
          <w:szCs w:val="32"/>
          <w:lang w:val="bg-BG"/>
        </w:rPr>
        <w:t xml:space="preserve"> на базата на приетия бюд</w:t>
      </w:r>
      <w:r w:rsidR="00910733" w:rsidRPr="00516987">
        <w:rPr>
          <w:rFonts w:ascii="Arial" w:hAnsi="Arial" w:cs="Arial"/>
          <w:sz w:val="32"/>
          <w:szCs w:val="32"/>
          <w:lang w:val="bg-BG"/>
        </w:rPr>
        <w:t>ж</w:t>
      </w:r>
      <w:r w:rsidR="003E2C0F" w:rsidRPr="00516987">
        <w:rPr>
          <w:rFonts w:ascii="Arial" w:hAnsi="Arial" w:cs="Arial"/>
          <w:sz w:val="32"/>
          <w:szCs w:val="32"/>
          <w:lang w:val="bg-BG"/>
        </w:rPr>
        <w:t>ет като част от консолидирания бюджет на държавата</w:t>
      </w:r>
      <w:r w:rsidR="0026534B" w:rsidRPr="00516987">
        <w:rPr>
          <w:rFonts w:ascii="Arial" w:hAnsi="Arial" w:cs="Arial"/>
          <w:sz w:val="32"/>
          <w:szCs w:val="32"/>
          <w:lang w:val="bg-BG"/>
        </w:rPr>
        <w:t>.</w:t>
      </w:r>
    </w:p>
    <w:p w14:paraId="228046A0" w14:textId="77777777" w:rsidR="00D07CE0" w:rsidRPr="00516987" w:rsidRDefault="00D07CE0" w:rsidP="001752DE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</w:p>
    <w:p w14:paraId="1DA5F549" w14:textId="561CFBC0" w:rsidR="002167D1" w:rsidRPr="00516987" w:rsidRDefault="002167D1" w:rsidP="006B0801">
      <w:pPr>
        <w:pStyle w:val="ListParagraph"/>
        <w:numPr>
          <w:ilvl w:val="0"/>
          <w:numId w:val="4"/>
        </w:numPr>
        <w:spacing w:after="0" w:line="240" w:lineRule="auto"/>
        <w:ind w:left="90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Лекари, </w:t>
      </w:r>
      <w:r w:rsidR="001752DE" w:rsidRPr="00516987">
        <w:rPr>
          <w:rFonts w:ascii="Arial" w:hAnsi="Arial" w:cs="Arial"/>
          <w:sz w:val="32"/>
          <w:szCs w:val="32"/>
          <w:lang w:val="bg-BG"/>
        </w:rPr>
        <w:t>работещи по</w:t>
      </w:r>
      <w:r w:rsidR="00910733" w:rsidRPr="00516987">
        <w:rPr>
          <w:rFonts w:ascii="Arial" w:hAnsi="Arial" w:cs="Arial"/>
          <w:sz w:val="32"/>
          <w:szCs w:val="32"/>
          <w:lang w:val="bg-BG"/>
        </w:rPr>
        <w:t xml:space="preserve"> </w:t>
      </w:r>
      <w:r w:rsidR="001752DE" w:rsidRPr="00516987">
        <w:rPr>
          <w:rFonts w:ascii="Arial" w:hAnsi="Arial" w:cs="Arial"/>
          <w:sz w:val="32"/>
          <w:szCs w:val="32"/>
          <w:lang w:val="bg-BG"/>
        </w:rPr>
        <w:t>договор с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 НЗОК </w:t>
      </w:r>
      <w:r w:rsidR="001752DE" w:rsidRPr="00516987">
        <w:rPr>
          <w:rFonts w:ascii="Arial" w:hAnsi="Arial" w:cs="Arial"/>
          <w:sz w:val="32"/>
          <w:szCs w:val="32"/>
          <w:lang w:val="bg-BG"/>
        </w:rPr>
        <w:t>и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 пр</w:t>
      </w:r>
      <w:r w:rsidR="00D07CE0" w:rsidRPr="00516987">
        <w:rPr>
          <w:rFonts w:ascii="Arial" w:hAnsi="Arial" w:cs="Arial"/>
          <w:sz w:val="32"/>
          <w:szCs w:val="32"/>
          <w:lang w:val="bg-BG"/>
        </w:rPr>
        <w:t>е</w:t>
      </w:r>
      <w:r w:rsidRPr="00516987">
        <w:rPr>
          <w:rFonts w:ascii="Arial" w:hAnsi="Arial" w:cs="Arial"/>
          <w:sz w:val="32"/>
          <w:szCs w:val="32"/>
          <w:lang w:val="bg-BG"/>
        </w:rPr>
        <w:t>достав</w:t>
      </w:r>
      <w:r w:rsidR="00910733" w:rsidRPr="00516987">
        <w:rPr>
          <w:rFonts w:ascii="Arial" w:hAnsi="Arial" w:cs="Arial"/>
          <w:sz w:val="32"/>
          <w:szCs w:val="32"/>
          <w:lang w:val="bg-BG"/>
        </w:rPr>
        <w:t>я</w:t>
      </w:r>
      <w:r w:rsidR="001752DE" w:rsidRPr="00516987">
        <w:rPr>
          <w:rFonts w:ascii="Arial" w:hAnsi="Arial" w:cs="Arial"/>
          <w:sz w:val="32"/>
          <w:szCs w:val="32"/>
          <w:lang w:val="bg-BG"/>
        </w:rPr>
        <w:t>щи дентални услуги, ко</w:t>
      </w:r>
      <w:r w:rsidR="00910733" w:rsidRPr="00516987">
        <w:rPr>
          <w:rFonts w:ascii="Arial" w:hAnsi="Arial" w:cs="Arial"/>
          <w:sz w:val="32"/>
          <w:szCs w:val="32"/>
          <w:lang w:val="bg-BG"/>
        </w:rPr>
        <w:t>ит</w:t>
      </w:r>
      <w:r w:rsidR="001752DE" w:rsidRPr="00516987">
        <w:rPr>
          <w:rFonts w:ascii="Arial" w:hAnsi="Arial" w:cs="Arial"/>
          <w:sz w:val="32"/>
          <w:szCs w:val="32"/>
          <w:lang w:val="bg-BG"/>
        </w:rPr>
        <w:t xml:space="preserve">о не са </w:t>
      </w:r>
      <w:r w:rsidR="00910733" w:rsidRPr="00516987">
        <w:rPr>
          <w:rFonts w:ascii="Arial" w:hAnsi="Arial" w:cs="Arial"/>
          <w:sz w:val="32"/>
          <w:szCs w:val="32"/>
          <w:lang w:val="bg-BG"/>
        </w:rPr>
        <w:t xml:space="preserve">включени в </w:t>
      </w:r>
      <w:r w:rsidR="001752DE" w:rsidRPr="00516987">
        <w:rPr>
          <w:rFonts w:ascii="Arial" w:hAnsi="Arial" w:cs="Arial"/>
          <w:sz w:val="32"/>
          <w:szCs w:val="32"/>
          <w:lang w:val="bg-BG"/>
        </w:rPr>
        <w:t xml:space="preserve">пакета по </w:t>
      </w:r>
      <w:r w:rsidR="00A02239" w:rsidRPr="00516987">
        <w:rPr>
          <w:rFonts w:ascii="Arial" w:hAnsi="Arial" w:cs="Arial"/>
          <w:sz w:val="32"/>
          <w:szCs w:val="32"/>
          <w:lang w:val="bg-BG"/>
        </w:rPr>
        <w:t>Наредба № 9 от 10 декември 2019 г. за определяне на пакета от здравни дейности, гарантиран от бюджета на националната здравноосигурителна каса, приета от МЗ</w:t>
      </w:r>
      <w:r w:rsidR="00EE7664" w:rsidRPr="00516987">
        <w:rPr>
          <w:rFonts w:ascii="Arial" w:hAnsi="Arial" w:cs="Arial"/>
          <w:sz w:val="32"/>
          <w:szCs w:val="32"/>
          <w:lang w:val="bg-BG"/>
        </w:rPr>
        <w:t xml:space="preserve"> („</w:t>
      </w:r>
      <w:r w:rsidR="00EE7664"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Наредба </w:t>
      </w:r>
      <w:r w:rsidR="000B6845"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№ </w:t>
      </w:r>
      <w:r w:rsidR="007635A3" w:rsidRPr="00516987">
        <w:rPr>
          <w:rFonts w:ascii="Arial" w:hAnsi="Arial" w:cs="Arial"/>
          <w:b/>
          <w:bCs/>
          <w:sz w:val="32"/>
          <w:szCs w:val="32"/>
          <w:lang w:val="bg-BG"/>
        </w:rPr>
        <w:t>9</w:t>
      </w:r>
      <w:r w:rsidR="00EE7664" w:rsidRPr="00516987">
        <w:rPr>
          <w:rFonts w:ascii="Arial" w:hAnsi="Arial" w:cs="Arial"/>
          <w:sz w:val="32"/>
          <w:szCs w:val="32"/>
          <w:lang w:val="bg-BG"/>
        </w:rPr>
        <w:t>“).</w:t>
      </w:r>
    </w:p>
    <w:p w14:paraId="78BA19CF" w14:textId="77777777" w:rsidR="00D07CE0" w:rsidRPr="00516987" w:rsidRDefault="00D07CE0" w:rsidP="006B0801">
      <w:pPr>
        <w:pStyle w:val="ListParagraph"/>
        <w:ind w:left="900" w:hanging="360"/>
        <w:jc w:val="both"/>
        <w:rPr>
          <w:rFonts w:ascii="Arial" w:hAnsi="Arial" w:cs="Arial"/>
          <w:sz w:val="32"/>
          <w:szCs w:val="32"/>
          <w:lang w:val="bg-BG"/>
        </w:rPr>
      </w:pPr>
    </w:p>
    <w:p w14:paraId="24A56901" w14:textId="233B063E" w:rsidR="00D07CE0" w:rsidRPr="00516987" w:rsidRDefault="00D07CE0" w:rsidP="006B0801">
      <w:pPr>
        <w:pStyle w:val="ListParagraph"/>
        <w:numPr>
          <w:ilvl w:val="0"/>
          <w:numId w:val="4"/>
        </w:numPr>
        <w:spacing w:after="0" w:line="240" w:lineRule="auto"/>
        <w:ind w:left="90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Лекари, </w:t>
      </w:r>
      <w:r w:rsidR="00171E1B" w:rsidRPr="00516987">
        <w:rPr>
          <w:rFonts w:ascii="Arial" w:hAnsi="Arial" w:cs="Arial"/>
          <w:sz w:val="32"/>
          <w:szCs w:val="32"/>
          <w:lang w:val="bg-BG"/>
        </w:rPr>
        <w:t>не работещи по договор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 с НЗОК </w:t>
      </w:r>
      <w:r w:rsidR="00171E1B" w:rsidRPr="00516987">
        <w:rPr>
          <w:rFonts w:ascii="Arial" w:hAnsi="Arial" w:cs="Arial"/>
          <w:sz w:val="32"/>
          <w:szCs w:val="32"/>
          <w:lang w:val="bg-BG"/>
        </w:rPr>
        <w:t>и предоставя</w:t>
      </w:r>
      <w:r w:rsidR="00A02239" w:rsidRPr="00516987">
        <w:rPr>
          <w:rFonts w:ascii="Arial" w:hAnsi="Arial" w:cs="Arial"/>
          <w:sz w:val="32"/>
          <w:szCs w:val="32"/>
          <w:lang w:val="bg-BG"/>
        </w:rPr>
        <w:t>щи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 медицински </w:t>
      </w:r>
      <w:r w:rsidR="00C70A3F" w:rsidRPr="00516987">
        <w:rPr>
          <w:rFonts w:ascii="Arial" w:hAnsi="Arial" w:cs="Arial"/>
          <w:sz w:val="32"/>
          <w:szCs w:val="32"/>
          <w:lang w:val="bg-BG"/>
        </w:rPr>
        <w:t>и немедицински услуги</w:t>
      </w:r>
      <w:r w:rsidR="00A13D8D" w:rsidRPr="00516987">
        <w:rPr>
          <w:rFonts w:ascii="Arial" w:hAnsi="Arial" w:cs="Arial"/>
          <w:sz w:val="32"/>
          <w:szCs w:val="32"/>
          <w:lang w:val="bg-BG"/>
        </w:rPr>
        <w:t xml:space="preserve">, които </w:t>
      </w:r>
      <w:r w:rsidR="00C70A3F" w:rsidRPr="00516987">
        <w:rPr>
          <w:rFonts w:ascii="Arial" w:hAnsi="Arial" w:cs="Arial"/>
          <w:sz w:val="32"/>
          <w:szCs w:val="32"/>
          <w:lang w:val="bg-BG"/>
        </w:rPr>
        <w:t xml:space="preserve">се заплащат изцяло от пациента. </w:t>
      </w:r>
    </w:p>
    <w:p w14:paraId="67C57EB1" w14:textId="77777777" w:rsidR="00525845" w:rsidRPr="00516987" w:rsidRDefault="00525845" w:rsidP="006B0801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</w:p>
    <w:p w14:paraId="67BB0E40" w14:textId="3B46E7E8" w:rsidR="0069672E" w:rsidRPr="00516987" w:rsidRDefault="00A13D8D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Важно е да се подчертае, че съгласно посоченото в нормативната уредба</w:t>
      </w:r>
      <w:r w:rsidR="00EE7664" w:rsidRPr="00516987">
        <w:rPr>
          <w:rFonts w:ascii="Arial" w:hAnsi="Arial" w:cs="Arial"/>
          <w:sz w:val="32"/>
          <w:szCs w:val="32"/>
          <w:lang w:val="bg-BG"/>
        </w:rPr>
        <w:t xml:space="preserve">, </w:t>
      </w:r>
      <w:r w:rsidRPr="00516987">
        <w:rPr>
          <w:rFonts w:ascii="Arial" w:hAnsi="Arial" w:cs="Arial"/>
          <w:sz w:val="32"/>
          <w:szCs w:val="32"/>
          <w:lang w:val="bg-BG"/>
        </w:rPr>
        <w:t>лекарите</w:t>
      </w:r>
      <w:r w:rsidR="00884101" w:rsidRPr="00516987">
        <w:rPr>
          <w:rFonts w:ascii="Arial" w:hAnsi="Arial" w:cs="Arial"/>
          <w:sz w:val="32"/>
          <w:szCs w:val="32"/>
          <w:lang w:val="bg-BG"/>
        </w:rPr>
        <w:t xml:space="preserve">, </w:t>
      </w:r>
      <w:r w:rsidR="0021041F" w:rsidRPr="00516987">
        <w:rPr>
          <w:rFonts w:ascii="Arial" w:hAnsi="Arial" w:cs="Arial"/>
          <w:sz w:val="32"/>
          <w:szCs w:val="32"/>
          <w:lang w:val="bg-BG"/>
        </w:rPr>
        <w:t>работещи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 по договор с НЗОК</w:t>
      </w:r>
      <w:r w:rsidR="00EE7664" w:rsidRPr="00516987">
        <w:rPr>
          <w:rFonts w:ascii="Arial" w:hAnsi="Arial" w:cs="Arial"/>
          <w:sz w:val="32"/>
          <w:szCs w:val="32"/>
          <w:lang w:val="bg-BG"/>
        </w:rPr>
        <w:t xml:space="preserve"> и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 </w:t>
      </w:r>
      <w:r w:rsidR="0021041F" w:rsidRPr="00516987">
        <w:rPr>
          <w:rFonts w:ascii="Arial" w:hAnsi="Arial" w:cs="Arial"/>
          <w:sz w:val="32"/>
          <w:szCs w:val="32"/>
          <w:lang w:val="bg-BG"/>
        </w:rPr>
        <w:t>изпълняващи</w:t>
      </w:r>
      <w:r w:rsidR="007C5419" w:rsidRPr="00516987">
        <w:rPr>
          <w:rFonts w:ascii="Arial" w:hAnsi="Arial" w:cs="Arial"/>
          <w:sz w:val="32"/>
          <w:szCs w:val="32"/>
          <w:lang w:val="bg-BG"/>
        </w:rPr>
        <w:t xml:space="preserve"> дейности посочени в пакета </w:t>
      </w:r>
      <w:r w:rsidR="00EE7664" w:rsidRPr="00516987">
        <w:rPr>
          <w:rFonts w:ascii="Arial" w:hAnsi="Arial" w:cs="Arial"/>
          <w:sz w:val="32"/>
          <w:szCs w:val="32"/>
          <w:lang w:val="bg-BG"/>
        </w:rPr>
        <w:t xml:space="preserve">и включени в </w:t>
      </w:r>
      <w:r w:rsidR="0021041F" w:rsidRPr="00516987">
        <w:rPr>
          <w:rFonts w:ascii="Arial" w:hAnsi="Arial" w:cs="Arial"/>
          <w:sz w:val="32"/>
          <w:szCs w:val="32"/>
          <w:lang w:val="bg-BG"/>
        </w:rPr>
        <w:t>Наредба</w:t>
      </w:r>
      <w:r w:rsidR="007C5419" w:rsidRPr="00516987">
        <w:rPr>
          <w:rFonts w:ascii="Arial" w:hAnsi="Arial" w:cs="Arial"/>
          <w:sz w:val="32"/>
          <w:szCs w:val="32"/>
          <w:lang w:val="bg-BG"/>
        </w:rPr>
        <w:t xml:space="preserve"> </w:t>
      </w:r>
      <w:r w:rsidR="009A1EF2" w:rsidRPr="00516987">
        <w:rPr>
          <w:rFonts w:ascii="Arial" w:hAnsi="Arial" w:cs="Arial"/>
          <w:sz w:val="32"/>
          <w:szCs w:val="32"/>
          <w:lang w:val="bg-BG"/>
        </w:rPr>
        <w:t xml:space="preserve">№ </w:t>
      </w:r>
      <w:r w:rsidR="007C5419" w:rsidRPr="00516987">
        <w:rPr>
          <w:rFonts w:ascii="Arial" w:hAnsi="Arial" w:cs="Arial"/>
          <w:sz w:val="32"/>
          <w:szCs w:val="32"/>
          <w:lang w:val="bg-BG"/>
        </w:rPr>
        <w:t xml:space="preserve">9, имат право да получат доплащане </w:t>
      </w:r>
      <w:r w:rsidR="003B3C2A" w:rsidRPr="00516987">
        <w:rPr>
          <w:rFonts w:ascii="Arial" w:hAnsi="Arial" w:cs="Arial"/>
          <w:sz w:val="32"/>
          <w:szCs w:val="32"/>
          <w:lang w:val="bg-BG"/>
        </w:rPr>
        <w:t xml:space="preserve">за извършената от тяхна работа и използвани материали, когато те не </w:t>
      </w:r>
      <w:r w:rsidR="0051067D" w:rsidRPr="00516987">
        <w:rPr>
          <w:rFonts w:ascii="Arial" w:hAnsi="Arial" w:cs="Arial"/>
          <w:sz w:val="32"/>
          <w:szCs w:val="32"/>
          <w:lang w:val="bg-BG"/>
        </w:rPr>
        <w:t>фигурират</w:t>
      </w:r>
      <w:r w:rsidR="003B3C2A" w:rsidRPr="00516987">
        <w:rPr>
          <w:rFonts w:ascii="Arial" w:hAnsi="Arial" w:cs="Arial"/>
          <w:sz w:val="32"/>
          <w:szCs w:val="32"/>
          <w:lang w:val="bg-BG"/>
        </w:rPr>
        <w:t xml:space="preserve"> </w:t>
      </w:r>
      <w:r w:rsidR="0069672E" w:rsidRPr="00516987">
        <w:rPr>
          <w:rFonts w:ascii="Arial" w:hAnsi="Arial" w:cs="Arial"/>
          <w:sz w:val="32"/>
          <w:szCs w:val="32"/>
          <w:lang w:val="bg-BG"/>
        </w:rPr>
        <w:t>в</w:t>
      </w:r>
      <w:r w:rsidR="003B3C2A" w:rsidRPr="00516987">
        <w:rPr>
          <w:rFonts w:ascii="Arial" w:hAnsi="Arial" w:cs="Arial"/>
          <w:sz w:val="32"/>
          <w:szCs w:val="32"/>
          <w:lang w:val="bg-BG"/>
        </w:rPr>
        <w:t xml:space="preserve"> пакета по Наредба </w:t>
      </w:r>
      <w:r w:rsidR="000B6845" w:rsidRPr="00516987">
        <w:rPr>
          <w:rFonts w:ascii="Arial" w:hAnsi="Arial" w:cs="Arial"/>
          <w:sz w:val="32"/>
          <w:szCs w:val="32"/>
          <w:lang w:val="bg-BG"/>
        </w:rPr>
        <w:t xml:space="preserve">№ </w:t>
      </w:r>
      <w:r w:rsidR="003B3C2A" w:rsidRPr="00516987">
        <w:rPr>
          <w:rFonts w:ascii="Arial" w:hAnsi="Arial" w:cs="Arial"/>
          <w:sz w:val="32"/>
          <w:szCs w:val="32"/>
          <w:lang w:val="bg-BG"/>
        </w:rPr>
        <w:t xml:space="preserve">9. </w:t>
      </w:r>
    </w:p>
    <w:p w14:paraId="477B8922" w14:textId="77777777" w:rsidR="0069672E" w:rsidRPr="00516987" w:rsidRDefault="0069672E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289CA276" w14:textId="77777777" w:rsidR="0069672E" w:rsidRPr="00516987" w:rsidRDefault="0069672E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78FD0535" w14:textId="46AF44CA" w:rsidR="00B865B4" w:rsidRPr="00516987" w:rsidRDefault="0069672E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Подчертаваме, че </w:t>
      </w:r>
      <w:r w:rsidR="002E3EB5" w:rsidRPr="00516987">
        <w:rPr>
          <w:rFonts w:ascii="Arial" w:hAnsi="Arial" w:cs="Arial"/>
          <w:sz w:val="32"/>
          <w:szCs w:val="32"/>
          <w:lang w:val="bg-BG"/>
        </w:rPr>
        <w:t>н</w:t>
      </w:r>
      <w:r w:rsidR="00EA75D2" w:rsidRPr="00516987">
        <w:rPr>
          <w:rFonts w:ascii="Arial" w:hAnsi="Arial" w:cs="Arial"/>
          <w:sz w:val="32"/>
          <w:szCs w:val="32"/>
          <w:lang w:val="bg-BG"/>
        </w:rPr>
        <w:t>езависимо от организацията на дейността</w:t>
      </w:r>
      <w:r w:rsidR="00B865B4" w:rsidRPr="00516987">
        <w:rPr>
          <w:rFonts w:ascii="Arial" w:hAnsi="Arial" w:cs="Arial"/>
          <w:sz w:val="32"/>
          <w:szCs w:val="32"/>
          <w:lang w:val="bg-BG"/>
        </w:rPr>
        <w:t>,</w:t>
      </w:r>
      <w:r w:rsidR="002E3EB5" w:rsidRPr="00516987">
        <w:rPr>
          <w:rFonts w:ascii="Arial" w:hAnsi="Arial" w:cs="Arial"/>
          <w:sz w:val="32"/>
          <w:szCs w:val="32"/>
          <w:lang w:val="bg-BG"/>
        </w:rPr>
        <w:t xml:space="preserve"> </w:t>
      </w:r>
      <w:r w:rsidR="00B865B4" w:rsidRPr="00516987">
        <w:rPr>
          <w:rFonts w:ascii="Arial" w:hAnsi="Arial" w:cs="Arial"/>
          <w:sz w:val="32"/>
          <w:szCs w:val="32"/>
          <w:lang w:val="bg-BG"/>
        </w:rPr>
        <w:t xml:space="preserve">съгласно чл. 28г, ал. 3а от Закона за здравето, медицинските и немедицинските специалисти в лечебните и здравните заведения 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всички лекари по дентална </w:t>
      </w:r>
      <w:r w:rsidRPr="00516987">
        <w:rPr>
          <w:rFonts w:ascii="Arial" w:hAnsi="Arial" w:cs="Arial"/>
          <w:sz w:val="32"/>
          <w:szCs w:val="32"/>
          <w:lang w:val="bg-BG"/>
        </w:rPr>
        <w:lastRenderedPageBreak/>
        <w:t xml:space="preserve">медицина </w:t>
      </w:r>
      <w:r w:rsidR="00B865B4" w:rsidRPr="00516987">
        <w:rPr>
          <w:rFonts w:ascii="Arial" w:hAnsi="Arial" w:cs="Arial"/>
          <w:sz w:val="32"/>
          <w:szCs w:val="32"/>
          <w:lang w:val="bg-BG"/>
        </w:rPr>
        <w:t xml:space="preserve">са длъжни </w:t>
      </w:r>
      <w:r w:rsidR="00B865B4" w:rsidRPr="00516987">
        <w:rPr>
          <w:rFonts w:ascii="Arial" w:hAnsi="Arial" w:cs="Arial"/>
          <w:b/>
          <w:bCs/>
          <w:sz w:val="32"/>
          <w:szCs w:val="32"/>
          <w:lang w:val="bg-BG"/>
        </w:rPr>
        <w:t>да създават електронен здравен запис за всяка извършена дейност</w:t>
      </w:r>
      <w:r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, съгласно разпоредбите на </w:t>
      </w:r>
      <w:r w:rsidR="000B6845" w:rsidRPr="00516987">
        <w:rPr>
          <w:rFonts w:ascii="Arial" w:eastAsia="NSimSun" w:hAnsi="Arial" w:cs="Arial"/>
          <w:sz w:val="32"/>
          <w:szCs w:val="32"/>
          <w:lang w:val="bg-BG" w:eastAsia="zh-CN" w:bidi="hi-IN"/>
          <w14:ligatures w14:val="none"/>
        </w:rPr>
        <w:t>Наредба Н-6 от 21 декември 2022 за функционирането на националната здравноинформационна система („</w:t>
      </w:r>
      <w:r w:rsidR="000B6845" w:rsidRPr="00516987">
        <w:rPr>
          <w:rFonts w:ascii="Arial" w:eastAsia="NSimSun" w:hAnsi="Arial" w:cs="Arial"/>
          <w:b/>
          <w:bCs/>
          <w:sz w:val="32"/>
          <w:szCs w:val="32"/>
          <w:lang w:val="bg-BG" w:eastAsia="zh-CN" w:bidi="hi-IN"/>
          <w14:ligatures w14:val="none"/>
        </w:rPr>
        <w:t>Наредба Н-6</w:t>
      </w:r>
      <w:r w:rsidR="000B6845" w:rsidRPr="00516987">
        <w:rPr>
          <w:rFonts w:ascii="Arial" w:eastAsia="NSimSun" w:hAnsi="Arial" w:cs="Arial"/>
          <w:sz w:val="32"/>
          <w:szCs w:val="32"/>
          <w:lang w:val="bg-BG" w:eastAsia="zh-CN" w:bidi="hi-IN"/>
          <w14:ligatures w14:val="none"/>
        </w:rPr>
        <w:t>“)</w:t>
      </w:r>
      <w:r w:rsidR="002E3EB5"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. </w:t>
      </w:r>
      <w:r w:rsidR="00B865B4" w:rsidRPr="00516987">
        <w:rPr>
          <w:rFonts w:ascii="Arial" w:hAnsi="Arial" w:cs="Arial"/>
          <w:sz w:val="32"/>
          <w:szCs w:val="32"/>
          <w:lang w:val="bg-BG"/>
        </w:rPr>
        <w:t>Изготвената в лечебните и здравните заведения здравна документация се изпраща към Националната здравноинформационна система като електронен документ, подписан с квалифициран електронен подпис.</w:t>
      </w:r>
    </w:p>
    <w:p w14:paraId="1DBDC60E" w14:textId="77777777" w:rsidR="00B865B4" w:rsidRPr="00516987" w:rsidRDefault="00B865B4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1463CE0C" w14:textId="53078270" w:rsidR="00B865B4" w:rsidRPr="00516987" w:rsidRDefault="00427654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Л</w:t>
      </w:r>
      <w:r w:rsidR="00B865B4" w:rsidRPr="00516987">
        <w:rPr>
          <w:rFonts w:ascii="Arial" w:hAnsi="Arial" w:cs="Arial"/>
          <w:sz w:val="32"/>
          <w:szCs w:val="32"/>
          <w:lang w:val="bg-BG"/>
        </w:rPr>
        <w:t>екари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те по дентална </w:t>
      </w:r>
      <w:r w:rsidR="000B1C6B" w:rsidRPr="00516987">
        <w:rPr>
          <w:rFonts w:ascii="Arial" w:hAnsi="Arial" w:cs="Arial"/>
          <w:sz w:val="32"/>
          <w:szCs w:val="32"/>
          <w:lang w:val="bg-BG"/>
        </w:rPr>
        <w:t>медицина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 </w:t>
      </w:r>
      <w:r w:rsidR="00B865B4" w:rsidRPr="00516987">
        <w:rPr>
          <w:rFonts w:ascii="Arial" w:hAnsi="Arial" w:cs="Arial"/>
          <w:sz w:val="32"/>
          <w:szCs w:val="32"/>
          <w:lang w:val="bg-BG"/>
        </w:rPr>
        <w:t>регистрират здравен запис в НЗИС само чрез специализиран софтуер.</w:t>
      </w:r>
    </w:p>
    <w:p w14:paraId="13680BDE" w14:textId="77777777" w:rsidR="003C0B43" w:rsidRPr="00516987" w:rsidRDefault="003C0B43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114462B4" w14:textId="3C382131" w:rsidR="003C0B43" w:rsidRPr="00516987" w:rsidRDefault="003C0B43" w:rsidP="003C0B43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Съгласно изискванията на приложимите нормативни актове, уреждащи дейността на лекарите по дентална медицина, независимо от регистрацията по Търговския закон, в рамките на денталните практики не може да се извършва дейност, различна от лечебната и профилактичната, пряко свързана със здравето на пациента.</w:t>
      </w:r>
    </w:p>
    <w:p w14:paraId="217161CC" w14:textId="53E4565C" w:rsidR="00C70A3F" w:rsidRPr="00516987" w:rsidRDefault="00C70A3F" w:rsidP="006B0801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</w:p>
    <w:p w14:paraId="1B489E28" w14:textId="2787B4BB" w:rsidR="00525845" w:rsidRPr="00516987" w:rsidRDefault="00525845" w:rsidP="006B0801">
      <w:pPr>
        <w:pStyle w:val="ListParagraph"/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hAnsi="Arial" w:cs="Arial"/>
          <w:b/>
          <w:bCs/>
          <w:sz w:val="32"/>
          <w:szCs w:val="32"/>
          <w:lang w:val="bg-BG"/>
        </w:rPr>
      </w:pPr>
      <w:r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Задължение за </w:t>
      </w:r>
      <w:r w:rsidR="00913A4F"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електронен здравен запис </w:t>
      </w:r>
      <w:r w:rsidR="00A75953" w:rsidRPr="00516987">
        <w:rPr>
          <w:rFonts w:ascii="Arial" w:hAnsi="Arial" w:cs="Arial"/>
          <w:b/>
          <w:bCs/>
          <w:sz w:val="32"/>
          <w:szCs w:val="32"/>
          <w:lang w:val="bg-BG"/>
        </w:rPr>
        <w:t>в</w:t>
      </w:r>
      <w:r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 НЗИС</w:t>
      </w:r>
    </w:p>
    <w:p w14:paraId="7CD6A5B8" w14:textId="77777777" w:rsidR="00E4076F" w:rsidRPr="00516987" w:rsidRDefault="00E4076F" w:rsidP="006B0801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</w:p>
    <w:p w14:paraId="47A67609" w14:textId="2B4A23B3" w:rsidR="00C103D5" w:rsidRPr="00516987" w:rsidRDefault="00C103D5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Съгласно </w:t>
      </w:r>
      <w:r w:rsidR="00B971CF" w:rsidRPr="00516987">
        <w:rPr>
          <w:rFonts w:ascii="Arial" w:hAnsi="Arial" w:cs="Arial"/>
          <w:sz w:val="32"/>
          <w:szCs w:val="32"/>
          <w:lang w:val="bg-BG"/>
        </w:rPr>
        <w:t xml:space="preserve">Закона за здравето и </w:t>
      </w:r>
      <w:r w:rsidRPr="00516987">
        <w:rPr>
          <w:rFonts w:ascii="Arial" w:eastAsia="NSimSun" w:hAnsi="Arial" w:cs="Arial"/>
          <w:sz w:val="32"/>
          <w:szCs w:val="32"/>
          <w:lang w:val="bg-BG" w:eastAsia="zh-CN" w:bidi="hi-IN"/>
          <w14:ligatures w14:val="none"/>
        </w:rPr>
        <w:t>Наредба Н-6</w:t>
      </w:r>
      <w:r w:rsidR="000B6845" w:rsidRPr="00516987">
        <w:rPr>
          <w:rFonts w:ascii="Arial" w:eastAsia="NSimSun" w:hAnsi="Arial" w:cs="Arial"/>
          <w:sz w:val="32"/>
          <w:szCs w:val="32"/>
          <w:lang w:val="bg-BG" w:eastAsia="zh-CN" w:bidi="hi-IN"/>
          <w14:ligatures w14:val="none"/>
        </w:rPr>
        <w:t xml:space="preserve">, </w:t>
      </w:r>
      <w:r w:rsidR="00BD681D" w:rsidRPr="00516987">
        <w:rPr>
          <w:rFonts w:ascii="Arial" w:eastAsia="NSimSun" w:hAnsi="Arial" w:cs="Arial"/>
          <w:sz w:val="32"/>
          <w:szCs w:val="32"/>
          <w:lang w:val="bg-BG" w:eastAsia="zh-CN" w:bidi="hi-IN"/>
          <w14:ligatures w14:val="none"/>
        </w:rPr>
        <w:t>м</w:t>
      </w:r>
      <w:r w:rsidRPr="00516987">
        <w:rPr>
          <w:rFonts w:ascii="Arial" w:hAnsi="Arial" w:cs="Arial"/>
          <w:sz w:val="32"/>
          <w:szCs w:val="32"/>
          <w:lang w:val="bg-BG"/>
        </w:rPr>
        <w:t>едицинските и немедицинските специалисти в лечебните и здравните заведения са длъжни да оформят електронния здравен запис като стандартизиран електронен документ със структурирана информация в НЗИС чрез интегрираните софтуерни платформи/специализирани медицински софтуери на лечебните и здравните заведения и съобразно индивидуална автоматизирана оторизация в НЗИС.</w:t>
      </w:r>
    </w:p>
    <w:p w14:paraId="508F3C0A" w14:textId="77777777" w:rsidR="00BD681D" w:rsidRPr="00516987" w:rsidRDefault="00BD681D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2F0A19CD" w14:textId="77777777" w:rsidR="00E4076F" w:rsidRPr="00516987" w:rsidRDefault="00E4076F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Електронният здравен запис представлява структура от данни за всяка една от извършените от медицинските и </w:t>
      </w:r>
      <w:r w:rsidRPr="00516987">
        <w:rPr>
          <w:rFonts w:ascii="Arial" w:hAnsi="Arial" w:cs="Arial"/>
          <w:sz w:val="32"/>
          <w:szCs w:val="32"/>
          <w:lang w:val="bg-BG"/>
        </w:rPr>
        <w:lastRenderedPageBreak/>
        <w:t>немедицинските специалисти в лечебните и здравните заведения дейности, с които се създава или използва здравна информация за гражданина или които са относими към неговото здравно състояние независимо от неговия здравен статус и източника на финансиране на съответната дейност.</w:t>
      </w:r>
    </w:p>
    <w:p w14:paraId="575B4173" w14:textId="77777777" w:rsidR="00BD681D" w:rsidRPr="00516987" w:rsidRDefault="00BD681D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705CD147" w14:textId="77777777" w:rsidR="00AE207F" w:rsidRPr="00516987" w:rsidRDefault="00AE207F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Денталните лекари могат да регистрират здравен запис в НЗИС само чрез специализиран софтуер. </w:t>
      </w:r>
    </w:p>
    <w:p w14:paraId="33D572A7" w14:textId="77777777" w:rsidR="00AE207F" w:rsidRPr="00516987" w:rsidRDefault="00AE207F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22F6C7D4" w14:textId="1A0F983E" w:rsidR="00AE207F" w:rsidRPr="00516987" w:rsidRDefault="00AE207F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НЗИС е система, която събира, обработва и съхранява медицинска информация за здравното състояние на населението</w:t>
      </w:r>
      <w:r w:rsidR="00AF0E9F" w:rsidRPr="00516987">
        <w:rPr>
          <w:rFonts w:ascii="Arial" w:hAnsi="Arial" w:cs="Arial"/>
          <w:sz w:val="32"/>
          <w:szCs w:val="32"/>
          <w:lang w:val="bg-BG"/>
        </w:rPr>
        <w:t xml:space="preserve">. НЗИС е интегрирана информационна инфраструктура, която се състои от  модули, </w:t>
      </w:r>
      <w:proofErr w:type="spellStart"/>
      <w:r w:rsidR="00AF0E9F" w:rsidRPr="00516987">
        <w:rPr>
          <w:rFonts w:ascii="Arial" w:hAnsi="Arial" w:cs="Arial"/>
          <w:sz w:val="32"/>
          <w:szCs w:val="32"/>
          <w:lang w:val="bg-BG"/>
        </w:rPr>
        <w:t>подсистемни</w:t>
      </w:r>
      <w:proofErr w:type="spellEnd"/>
      <w:r w:rsidR="00AF0E9F" w:rsidRPr="00516987">
        <w:rPr>
          <w:rFonts w:ascii="Arial" w:hAnsi="Arial" w:cs="Arial"/>
          <w:sz w:val="32"/>
          <w:szCs w:val="32"/>
          <w:lang w:val="bg-BG"/>
        </w:rPr>
        <w:t xml:space="preserve"> функционалности, интеграции и бази данни. За подаване и извличане  на данни от специализираните софтуери се използват структурирани данни.</w:t>
      </w:r>
    </w:p>
    <w:p w14:paraId="09B93CB6" w14:textId="77777777" w:rsidR="00B971CF" w:rsidRPr="00516987" w:rsidRDefault="00B971CF" w:rsidP="006B0801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</w:p>
    <w:p w14:paraId="3128BC08" w14:textId="189D7307" w:rsidR="00B971CF" w:rsidRPr="00516987" w:rsidRDefault="00B971CF" w:rsidP="006B0801">
      <w:pPr>
        <w:pStyle w:val="ListParagraph"/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hAnsi="Arial" w:cs="Arial"/>
          <w:b/>
          <w:bCs/>
          <w:sz w:val="32"/>
          <w:szCs w:val="32"/>
          <w:lang w:val="bg-BG"/>
        </w:rPr>
      </w:pPr>
      <w:r w:rsidRPr="00516987">
        <w:rPr>
          <w:rFonts w:ascii="Arial" w:hAnsi="Arial" w:cs="Arial"/>
          <w:b/>
          <w:bCs/>
          <w:sz w:val="32"/>
          <w:szCs w:val="32"/>
          <w:lang w:val="bg-BG"/>
        </w:rPr>
        <w:t>Софтуер за комуникация с НЗИС и изг</w:t>
      </w:r>
      <w:r w:rsidR="0043731C" w:rsidRPr="00516987">
        <w:rPr>
          <w:rFonts w:ascii="Arial" w:hAnsi="Arial" w:cs="Arial"/>
          <w:b/>
          <w:bCs/>
          <w:sz w:val="32"/>
          <w:szCs w:val="32"/>
          <w:lang w:val="bg-BG"/>
        </w:rPr>
        <w:t>отвяне на здравен запис</w:t>
      </w:r>
    </w:p>
    <w:p w14:paraId="5AFDFADD" w14:textId="77777777" w:rsidR="0043731C" w:rsidRPr="00516987" w:rsidRDefault="0043731C" w:rsidP="006B0801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</w:p>
    <w:p w14:paraId="0AB3C3DD" w14:textId="77777777" w:rsidR="004F035B" w:rsidRPr="00516987" w:rsidRDefault="004F035B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НЗИС е интегрирана информационна инфраструктура, която се състои от системни модули, </w:t>
      </w:r>
      <w:proofErr w:type="spellStart"/>
      <w:r w:rsidRPr="00516987">
        <w:rPr>
          <w:rFonts w:ascii="Arial" w:hAnsi="Arial" w:cs="Arial"/>
          <w:sz w:val="32"/>
          <w:szCs w:val="32"/>
          <w:lang w:val="bg-BG"/>
        </w:rPr>
        <w:t>подсистемни</w:t>
      </w:r>
      <w:proofErr w:type="spellEnd"/>
      <w:r w:rsidRPr="00516987">
        <w:rPr>
          <w:rFonts w:ascii="Arial" w:hAnsi="Arial" w:cs="Arial"/>
          <w:sz w:val="32"/>
          <w:szCs w:val="32"/>
          <w:lang w:val="bg-BG"/>
        </w:rPr>
        <w:t xml:space="preserve"> функционалности, интеграции и бази данни.</w:t>
      </w:r>
    </w:p>
    <w:p w14:paraId="2D6DA53E" w14:textId="77777777" w:rsidR="004F035B" w:rsidRPr="00516987" w:rsidRDefault="004F035B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6268F897" w14:textId="4EB0D20D" w:rsidR="004F035B" w:rsidRPr="00516987" w:rsidRDefault="004F035B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Съгласно чл. 4 от Наредба Н-6, функционалността на НЗИС като информационна платформа се осигурява чрез поддържане на:</w:t>
      </w:r>
    </w:p>
    <w:p w14:paraId="7015941E" w14:textId="77777777" w:rsidR="004F035B" w:rsidRPr="00516987" w:rsidRDefault="004F035B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00E9CB5A" w14:textId="77777777" w:rsidR="004F035B" w:rsidRPr="00516987" w:rsidRDefault="004F035B" w:rsidP="006B0801">
      <w:pPr>
        <w:pStyle w:val="ListParagraph"/>
        <w:numPr>
          <w:ilvl w:val="0"/>
          <w:numId w:val="6"/>
        </w:numPr>
        <w:spacing w:after="0" w:line="240" w:lineRule="auto"/>
        <w:ind w:left="900"/>
        <w:jc w:val="both"/>
        <w:rPr>
          <w:rFonts w:ascii="Arial" w:hAnsi="Arial" w:cs="Arial"/>
          <w:sz w:val="32"/>
          <w:szCs w:val="32"/>
          <w:lang w:val="bg-BG"/>
        </w:rPr>
      </w:pPr>
      <w:proofErr w:type="spellStart"/>
      <w:r w:rsidRPr="00516987">
        <w:rPr>
          <w:rFonts w:ascii="Arial" w:hAnsi="Arial" w:cs="Arial"/>
          <w:sz w:val="32"/>
          <w:szCs w:val="32"/>
          <w:lang w:val="bg-BG"/>
        </w:rPr>
        <w:t>здравноинформационен</w:t>
      </w:r>
      <w:proofErr w:type="spellEnd"/>
      <w:r w:rsidRPr="00516987">
        <w:rPr>
          <w:rFonts w:ascii="Arial" w:hAnsi="Arial" w:cs="Arial"/>
          <w:sz w:val="32"/>
          <w:szCs w:val="32"/>
          <w:lang w:val="bg-BG"/>
        </w:rPr>
        <w:t xml:space="preserve"> уеб портал на системата – </w:t>
      </w:r>
      <w:hyperlink r:id="rId7" w:history="1">
        <w:r w:rsidRPr="00516987">
          <w:rPr>
            <w:rStyle w:val="Hyperlink"/>
            <w:rFonts w:ascii="Arial" w:hAnsi="Arial" w:cs="Arial"/>
            <w:sz w:val="32"/>
            <w:szCs w:val="32"/>
          </w:rPr>
          <w:t>www</w:t>
        </w:r>
        <w:r w:rsidRPr="00516987">
          <w:rPr>
            <w:rStyle w:val="Hyperlink"/>
            <w:rFonts w:ascii="Arial" w:hAnsi="Arial" w:cs="Arial"/>
            <w:sz w:val="32"/>
            <w:szCs w:val="32"/>
            <w:lang w:val="bg-BG"/>
          </w:rPr>
          <w:t>.</w:t>
        </w:r>
        <w:r w:rsidRPr="00516987">
          <w:rPr>
            <w:rStyle w:val="Hyperlink"/>
            <w:rFonts w:ascii="Arial" w:hAnsi="Arial" w:cs="Arial"/>
            <w:sz w:val="32"/>
            <w:szCs w:val="32"/>
          </w:rPr>
          <w:t>his</w:t>
        </w:r>
        <w:r w:rsidRPr="00516987">
          <w:rPr>
            <w:rStyle w:val="Hyperlink"/>
            <w:rFonts w:ascii="Arial" w:hAnsi="Arial" w:cs="Arial"/>
            <w:sz w:val="32"/>
            <w:szCs w:val="32"/>
            <w:lang w:val="bg-BG"/>
          </w:rPr>
          <w:t>.</w:t>
        </w:r>
        <w:proofErr w:type="spellStart"/>
        <w:r w:rsidRPr="00516987">
          <w:rPr>
            <w:rStyle w:val="Hyperlink"/>
            <w:rFonts w:ascii="Arial" w:hAnsi="Arial" w:cs="Arial"/>
            <w:sz w:val="32"/>
            <w:szCs w:val="32"/>
          </w:rPr>
          <w:t>bg</w:t>
        </w:r>
        <w:proofErr w:type="spellEnd"/>
      </w:hyperlink>
    </w:p>
    <w:p w14:paraId="601A00A1" w14:textId="319F2A37" w:rsidR="004F035B" w:rsidRPr="00516987" w:rsidRDefault="004F035B" w:rsidP="006B0801">
      <w:pPr>
        <w:pStyle w:val="ListParagraph"/>
        <w:numPr>
          <w:ilvl w:val="0"/>
          <w:numId w:val="6"/>
        </w:numPr>
        <w:spacing w:after="0" w:line="240" w:lineRule="auto"/>
        <w:ind w:left="90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единна среда за обмен на данни;</w:t>
      </w:r>
    </w:p>
    <w:p w14:paraId="6096FCCC" w14:textId="54324673" w:rsidR="004F035B" w:rsidRPr="00516987" w:rsidRDefault="004F035B" w:rsidP="006B0801">
      <w:pPr>
        <w:pStyle w:val="ListParagraph"/>
        <w:numPr>
          <w:ilvl w:val="0"/>
          <w:numId w:val="6"/>
        </w:numPr>
        <w:spacing w:after="0" w:line="240" w:lineRule="auto"/>
        <w:ind w:left="90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номенклатури;</w:t>
      </w:r>
    </w:p>
    <w:p w14:paraId="1B6D15EC" w14:textId="4CA1EF31" w:rsidR="004F035B" w:rsidRPr="00516987" w:rsidRDefault="004F035B" w:rsidP="006B0801">
      <w:pPr>
        <w:pStyle w:val="ListParagraph"/>
        <w:numPr>
          <w:ilvl w:val="0"/>
          <w:numId w:val="6"/>
        </w:numPr>
        <w:spacing w:after="0" w:line="240" w:lineRule="auto"/>
        <w:ind w:left="90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електронни здравни записи;</w:t>
      </w:r>
    </w:p>
    <w:p w14:paraId="42EEC338" w14:textId="2E1DEAEB" w:rsidR="004F035B" w:rsidRPr="00516987" w:rsidRDefault="004F035B" w:rsidP="006B0801">
      <w:pPr>
        <w:pStyle w:val="ListParagraph"/>
        <w:numPr>
          <w:ilvl w:val="0"/>
          <w:numId w:val="6"/>
        </w:numPr>
        <w:spacing w:after="0" w:line="240" w:lineRule="auto"/>
        <w:ind w:left="90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lastRenderedPageBreak/>
        <w:t>публични и служебни електронни регистри, информационни бази от данни и системи;</w:t>
      </w:r>
    </w:p>
    <w:p w14:paraId="5CC415EE" w14:textId="1D23CF82" w:rsidR="004F035B" w:rsidRPr="00516987" w:rsidRDefault="004F035B" w:rsidP="006B0801">
      <w:pPr>
        <w:pStyle w:val="ListParagraph"/>
        <w:numPr>
          <w:ilvl w:val="0"/>
          <w:numId w:val="6"/>
        </w:numPr>
        <w:spacing w:after="0" w:line="240" w:lineRule="auto"/>
        <w:ind w:left="90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възможност за идентификация и автентикация.</w:t>
      </w:r>
    </w:p>
    <w:p w14:paraId="698A3C73" w14:textId="77777777" w:rsidR="004F035B" w:rsidRPr="00516987" w:rsidRDefault="004F035B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71307140" w14:textId="6F9722A5" w:rsidR="00584561" w:rsidRPr="00516987" w:rsidRDefault="00584561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Н</w:t>
      </w:r>
      <w:r w:rsidR="00D1369D" w:rsidRPr="00516987">
        <w:rPr>
          <w:rFonts w:ascii="Arial" w:hAnsi="Arial" w:cs="Arial"/>
          <w:sz w:val="32"/>
          <w:szCs w:val="32"/>
          <w:lang w:val="bg-BG"/>
        </w:rPr>
        <w:t>ЗИС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 функционира въз основа на задължителни образци, формати, номенклатури, стандарти, спецификации, програмни интерфейси и други елементи и изисквания за структуриране на информацията и обмена на данни, които съобразяват изискванията на тази наредба и се публикуват в здравноинформационния уеб портал на системата </w:t>
      </w:r>
      <w:hyperlink r:id="rId8" w:history="1">
        <w:r w:rsidRPr="00516987">
          <w:rPr>
            <w:rStyle w:val="Hyperlink"/>
            <w:rFonts w:ascii="Arial" w:hAnsi="Arial" w:cs="Arial"/>
            <w:sz w:val="32"/>
            <w:szCs w:val="32"/>
            <w:lang w:val="bg-BG"/>
          </w:rPr>
          <w:t>www.his.bg</w:t>
        </w:r>
      </w:hyperlink>
      <w:r w:rsidRPr="00516987">
        <w:rPr>
          <w:rFonts w:ascii="Arial" w:hAnsi="Arial" w:cs="Arial"/>
          <w:sz w:val="32"/>
          <w:szCs w:val="32"/>
          <w:lang w:val="bg-BG"/>
        </w:rPr>
        <w:t xml:space="preserve"> и на интернет страницата на Министерството на здравеопазването след одобрение от министъра на здравеопазването.</w:t>
      </w:r>
    </w:p>
    <w:p w14:paraId="0D92B4E8" w14:textId="77777777" w:rsidR="006F3FDE" w:rsidRPr="00516987" w:rsidRDefault="006F3FDE" w:rsidP="006B0801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</w:p>
    <w:p w14:paraId="36BBD72B" w14:textId="5D6325C4" w:rsidR="00412530" w:rsidRPr="00516987" w:rsidRDefault="00412530" w:rsidP="006B0801">
      <w:pPr>
        <w:spacing w:after="0" w:line="240" w:lineRule="auto"/>
        <w:ind w:left="540"/>
        <w:jc w:val="both"/>
        <w:rPr>
          <w:rFonts w:ascii="Arial" w:hAnsi="Arial" w:cs="Arial"/>
          <w:i/>
          <w:iCs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Цялата комуникация на денталните лекари и немедицинските специалисти с НЗИС през медицинските софтуери се осъществява чрез заявки, подписани с КЕП. </w:t>
      </w:r>
    </w:p>
    <w:p w14:paraId="4C44738C" w14:textId="5F3A61BD" w:rsidR="00CE1F16" w:rsidRPr="00516987" w:rsidRDefault="00CE1F16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315B8D0C" w14:textId="77777777" w:rsidR="00CE1F16" w:rsidRPr="00516987" w:rsidRDefault="00CE1F16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60A14C92" w14:textId="79118D02" w:rsidR="00711258" w:rsidRPr="00516987" w:rsidRDefault="00711258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Идентификацията и автентикацията служат за установяване на идентичност на потребителите на системата и на съответния специалист от лечебното или здравното заведение, който въвежда данни, както и за потвърждаване на произхода и целостта на данните в електронна форма. </w:t>
      </w:r>
    </w:p>
    <w:p w14:paraId="5833F303" w14:textId="77777777" w:rsidR="00CE1F16" w:rsidRPr="00516987" w:rsidRDefault="00CE1F16" w:rsidP="006B0801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</w:p>
    <w:p w14:paraId="27035E73" w14:textId="5239A29A" w:rsidR="00711258" w:rsidRPr="00516987" w:rsidRDefault="00711258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След създаването им поддържането на електронните здравни досиета на гражданите в актуален вид се извършва чрез:</w:t>
      </w:r>
    </w:p>
    <w:p w14:paraId="3D3029D2" w14:textId="77777777" w:rsidR="00D4261D" w:rsidRPr="00516987" w:rsidRDefault="00D4261D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474B1A59" w14:textId="2858972F" w:rsidR="00711258" w:rsidRPr="00516987" w:rsidRDefault="00711258" w:rsidP="006B0801">
      <w:pPr>
        <w:spacing w:after="0" w:line="240" w:lineRule="auto"/>
        <w:ind w:left="900" w:hanging="36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1. </w:t>
      </w:r>
      <w:r w:rsidR="00D4261D" w:rsidRPr="00516987">
        <w:rPr>
          <w:rFonts w:ascii="Arial" w:hAnsi="Arial" w:cs="Arial"/>
          <w:sz w:val="32"/>
          <w:szCs w:val="32"/>
          <w:lang w:val="bg-BG"/>
        </w:rPr>
        <w:tab/>
      </w:r>
      <w:r w:rsidRPr="00516987">
        <w:rPr>
          <w:rFonts w:ascii="Arial" w:hAnsi="Arial" w:cs="Arial"/>
          <w:sz w:val="32"/>
          <w:szCs w:val="32"/>
          <w:lang w:val="bg-BG"/>
        </w:rPr>
        <w:t>генериране на нови електронни здравни записи при изпълнение на дейности от лечебни и здравни заведения;</w:t>
      </w:r>
    </w:p>
    <w:p w14:paraId="273EA77E" w14:textId="1584F285" w:rsidR="00711258" w:rsidRPr="00516987" w:rsidRDefault="00711258" w:rsidP="006B0801">
      <w:pPr>
        <w:spacing w:after="0" w:line="240" w:lineRule="auto"/>
        <w:ind w:left="900" w:hanging="36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2. </w:t>
      </w:r>
      <w:r w:rsidR="00D4261D" w:rsidRPr="00516987">
        <w:rPr>
          <w:rFonts w:ascii="Arial" w:hAnsi="Arial" w:cs="Arial"/>
          <w:sz w:val="32"/>
          <w:szCs w:val="32"/>
          <w:lang w:val="bg-BG"/>
        </w:rPr>
        <w:tab/>
      </w:r>
      <w:r w:rsidRPr="00516987">
        <w:rPr>
          <w:rFonts w:ascii="Arial" w:hAnsi="Arial" w:cs="Arial"/>
          <w:sz w:val="32"/>
          <w:szCs w:val="32"/>
          <w:lang w:val="bg-BG"/>
        </w:rPr>
        <w:t>коригиране на здравни записи;</w:t>
      </w:r>
    </w:p>
    <w:p w14:paraId="29AC5A7A" w14:textId="69ACBFC3" w:rsidR="00711258" w:rsidRPr="00516987" w:rsidRDefault="00711258" w:rsidP="006B0801">
      <w:pPr>
        <w:spacing w:after="0" w:line="240" w:lineRule="auto"/>
        <w:ind w:left="900" w:hanging="36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lastRenderedPageBreak/>
        <w:t xml:space="preserve">3. </w:t>
      </w:r>
      <w:r w:rsidR="00D4261D" w:rsidRPr="00516987">
        <w:rPr>
          <w:rFonts w:ascii="Arial" w:hAnsi="Arial" w:cs="Arial"/>
          <w:sz w:val="32"/>
          <w:szCs w:val="32"/>
          <w:lang w:val="bg-BG"/>
        </w:rPr>
        <w:tab/>
      </w:r>
      <w:r w:rsidRPr="00516987">
        <w:rPr>
          <w:rFonts w:ascii="Arial" w:hAnsi="Arial" w:cs="Arial"/>
          <w:sz w:val="32"/>
          <w:szCs w:val="32"/>
          <w:lang w:val="bg-BG"/>
        </w:rPr>
        <w:t>отнасяне на електронни здравни досиета като неактивни (архивиране).</w:t>
      </w:r>
    </w:p>
    <w:p w14:paraId="3C927400" w14:textId="77777777" w:rsidR="00D4261D" w:rsidRPr="00516987" w:rsidRDefault="00D4261D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5417BBA8" w14:textId="1BA87A3E" w:rsidR="00711258" w:rsidRPr="00516987" w:rsidRDefault="00711258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Поддържането </w:t>
      </w:r>
      <w:r w:rsidR="00D4261D" w:rsidRPr="00516987">
        <w:rPr>
          <w:rFonts w:ascii="Arial" w:hAnsi="Arial" w:cs="Arial"/>
          <w:sz w:val="32"/>
          <w:szCs w:val="32"/>
          <w:lang w:val="bg-BG"/>
        </w:rPr>
        <w:t>на здравното досие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 се извършва по реда за първично въвеждане на данни от медицинските и немедицинските специалисти в лечебните и здравните заведения съобразно тяхната оторизация.</w:t>
      </w:r>
    </w:p>
    <w:p w14:paraId="2D8704DB" w14:textId="77777777" w:rsidR="00711258" w:rsidRPr="00516987" w:rsidRDefault="00711258" w:rsidP="006B0801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</w:p>
    <w:p w14:paraId="1D46F810" w14:textId="494355B5" w:rsidR="00525845" w:rsidRPr="00516987" w:rsidRDefault="00525845" w:rsidP="006B0801">
      <w:pPr>
        <w:pStyle w:val="ListParagraph"/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hAnsi="Arial" w:cs="Arial"/>
          <w:b/>
          <w:bCs/>
          <w:sz w:val="32"/>
          <w:szCs w:val="32"/>
          <w:lang w:val="bg-BG"/>
        </w:rPr>
      </w:pPr>
      <w:r w:rsidRPr="00516987">
        <w:rPr>
          <w:rFonts w:ascii="Arial" w:hAnsi="Arial" w:cs="Arial"/>
          <w:b/>
          <w:bCs/>
          <w:sz w:val="32"/>
          <w:szCs w:val="32"/>
          <w:lang w:val="bg-BG"/>
        </w:rPr>
        <w:t>Описание на софтуера</w:t>
      </w:r>
      <w:r w:rsidR="00E9550C"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 и съответс</w:t>
      </w:r>
      <w:r w:rsidR="002219BA" w:rsidRPr="00516987">
        <w:rPr>
          <w:rFonts w:ascii="Arial" w:hAnsi="Arial" w:cs="Arial"/>
          <w:b/>
          <w:bCs/>
          <w:sz w:val="32"/>
          <w:szCs w:val="32"/>
          <w:lang w:val="bg-BG"/>
        </w:rPr>
        <w:t>т</w:t>
      </w:r>
      <w:r w:rsidR="00E9550C" w:rsidRPr="00516987">
        <w:rPr>
          <w:rFonts w:ascii="Arial" w:hAnsi="Arial" w:cs="Arial"/>
          <w:b/>
          <w:bCs/>
          <w:sz w:val="32"/>
          <w:szCs w:val="32"/>
          <w:lang w:val="bg-BG"/>
        </w:rPr>
        <w:t>вие с наредба Н-18</w:t>
      </w:r>
    </w:p>
    <w:p w14:paraId="06F65C65" w14:textId="77777777" w:rsidR="00E9550C" w:rsidRPr="00516987" w:rsidRDefault="00E9550C" w:rsidP="006B0801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val="bg-BG"/>
        </w:rPr>
      </w:pPr>
    </w:p>
    <w:p w14:paraId="739AE0BB" w14:textId="28DDBADC" w:rsidR="0043199D" w:rsidRPr="00516987" w:rsidRDefault="0043199D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Софтуерите, които се използват за комуникация с НЗИС</w:t>
      </w:r>
      <w:r w:rsidR="00D91203" w:rsidRPr="00516987">
        <w:rPr>
          <w:rFonts w:ascii="Arial" w:hAnsi="Arial" w:cs="Arial"/>
          <w:sz w:val="32"/>
          <w:szCs w:val="32"/>
          <w:lang w:val="bg-BG"/>
        </w:rPr>
        <w:t xml:space="preserve"> отговарят на изискванията на Наредба Н-18, имено: </w:t>
      </w:r>
    </w:p>
    <w:p w14:paraId="718815C3" w14:textId="77777777" w:rsidR="00D91203" w:rsidRPr="00516987" w:rsidRDefault="00D91203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13DDF6D4" w14:textId="2E216160" w:rsidR="00E9550C" w:rsidRPr="00516987" w:rsidRDefault="00E9550C" w:rsidP="006B080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Медицинските софтуерите са на български език и подават информация към НЗИС на български език.</w:t>
      </w:r>
    </w:p>
    <w:p w14:paraId="59524145" w14:textId="77777777" w:rsidR="005A2514" w:rsidRPr="00516987" w:rsidRDefault="005A2514" w:rsidP="006B0801">
      <w:pPr>
        <w:pStyle w:val="ListParagraph"/>
        <w:spacing w:after="0" w:line="240" w:lineRule="auto"/>
        <w:ind w:left="900"/>
        <w:jc w:val="both"/>
        <w:rPr>
          <w:rFonts w:ascii="Arial" w:hAnsi="Arial" w:cs="Arial"/>
          <w:sz w:val="32"/>
          <w:szCs w:val="32"/>
          <w:lang w:val="bg-BG"/>
        </w:rPr>
      </w:pPr>
    </w:p>
    <w:p w14:paraId="1987C895" w14:textId="3E23F44C" w:rsidR="00E9550C" w:rsidRPr="00516987" w:rsidRDefault="00E9550C" w:rsidP="006B080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Софтуерът осигурява пълнота интегритет на данните, създавани чрез него.</w:t>
      </w:r>
      <w:r w:rsidR="00D91203" w:rsidRPr="00516987">
        <w:rPr>
          <w:rFonts w:ascii="Arial" w:hAnsi="Arial" w:cs="Arial"/>
          <w:sz w:val="32"/>
          <w:szCs w:val="32"/>
          <w:lang w:val="bg-BG"/>
        </w:rPr>
        <w:t xml:space="preserve"> 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На база на номенклатурите, с които се обработва информация и се подава към НЗИС, се осигурява интегритет на данните. НЗИС не приема некоректна информация и такава, която не е в съответствие с номенклатурите публикувани на </w:t>
      </w:r>
      <w:hyperlink r:id="rId9" w:history="1">
        <w:r w:rsidR="005A2514" w:rsidRPr="00516987">
          <w:rPr>
            <w:rStyle w:val="Hyperlink"/>
            <w:rFonts w:ascii="Arial" w:hAnsi="Arial" w:cs="Arial"/>
            <w:sz w:val="32"/>
            <w:szCs w:val="32"/>
            <w:lang w:val="en-GB"/>
          </w:rPr>
          <w:t>www</w:t>
        </w:r>
        <w:r w:rsidR="005A2514" w:rsidRPr="00516987">
          <w:rPr>
            <w:rStyle w:val="Hyperlink"/>
            <w:rFonts w:ascii="Arial" w:hAnsi="Arial" w:cs="Arial"/>
            <w:sz w:val="32"/>
            <w:szCs w:val="32"/>
            <w:lang w:val="bg-BG"/>
          </w:rPr>
          <w:t>.</w:t>
        </w:r>
        <w:r w:rsidR="005A2514" w:rsidRPr="00516987">
          <w:rPr>
            <w:rStyle w:val="Hyperlink"/>
            <w:rFonts w:ascii="Arial" w:hAnsi="Arial" w:cs="Arial"/>
            <w:sz w:val="32"/>
            <w:szCs w:val="32"/>
            <w:lang w:val="en-GB"/>
          </w:rPr>
          <w:t>his</w:t>
        </w:r>
        <w:r w:rsidR="005A2514" w:rsidRPr="00516987">
          <w:rPr>
            <w:rStyle w:val="Hyperlink"/>
            <w:rFonts w:ascii="Arial" w:hAnsi="Arial" w:cs="Arial"/>
            <w:sz w:val="32"/>
            <w:szCs w:val="32"/>
            <w:lang w:val="bg-BG"/>
          </w:rPr>
          <w:t>.</w:t>
        </w:r>
        <w:proofErr w:type="spellStart"/>
        <w:r w:rsidR="005A2514" w:rsidRPr="00516987">
          <w:rPr>
            <w:rStyle w:val="Hyperlink"/>
            <w:rFonts w:ascii="Arial" w:hAnsi="Arial" w:cs="Arial"/>
            <w:sz w:val="32"/>
            <w:szCs w:val="32"/>
            <w:lang w:val="en-GB"/>
          </w:rPr>
          <w:t>bg</w:t>
        </w:r>
        <w:proofErr w:type="spellEnd"/>
      </w:hyperlink>
      <w:r w:rsidR="005A2514" w:rsidRPr="00516987">
        <w:rPr>
          <w:rFonts w:ascii="Arial" w:hAnsi="Arial" w:cs="Arial"/>
          <w:sz w:val="32"/>
          <w:szCs w:val="32"/>
          <w:lang w:val="bg-BG"/>
        </w:rPr>
        <w:t xml:space="preserve"> </w:t>
      </w:r>
    </w:p>
    <w:p w14:paraId="32D91E8A" w14:textId="77777777" w:rsidR="005A2514" w:rsidRPr="00516987" w:rsidRDefault="005A2514" w:rsidP="006B0801">
      <w:pPr>
        <w:pStyle w:val="ListParagraph"/>
        <w:spacing w:after="0" w:line="240" w:lineRule="auto"/>
        <w:ind w:left="900"/>
        <w:jc w:val="both"/>
        <w:rPr>
          <w:rFonts w:ascii="Arial" w:hAnsi="Arial" w:cs="Arial"/>
          <w:sz w:val="32"/>
          <w:szCs w:val="32"/>
          <w:lang w:val="bg-BG"/>
        </w:rPr>
      </w:pPr>
    </w:p>
    <w:p w14:paraId="0926B142" w14:textId="787B7234" w:rsidR="00E9550C" w:rsidRPr="00516987" w:rsidRDefault="005A2514" w:rsidP="006B080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Ползвателите на медицински софтуер не могат да манипулират информацията в софтуера, без тази промяна да се отрази в НЗИС. </w:t>
      </w:r>
      <w:r w:rsidR="00E9550C" w:rsidRPr="00516987">
        <w:rPr>
          <w:rFonts w:ascii="Arial" w:hAnsi="Arial" w:cs="Arial"/>
          <w:sz w:val="32"/>
          <w:szCs w:val="32"/>
          <w:lang w:val="bg-BG"/>
        </w:rPr>
        <w:t>Софтуерът съдържа вградена при разработването му защита от промяна или добавяне, без оторизация от производителя/разпространителя, на външни модули, позволяващи промяна на неговата функционалност и промяна, изтриване или друг вид манипулиране на информацията в базата данни, с която работи софтуерът.</w:t>
      </w:r>
    </w:p>
    <w:p w14:paraId="2C6ADC23" w14:textId="308D67EC" w:rsidR="00E9550C" w:rsidRPr="00516987" w:rsidRDefault="00E9550C" w:rsidP="006B0801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ab/>
      </w:r>
    </w:p>
    <w:p w14:paraId="1A8BF62C" w14:textId="45F87083" w:rsidR="00E9550C" w:rsidRPr="00516987" w:rsidRDefault="005D18A6" w:rsidP="006B080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lastRenderedPageBreak/>
        <w:t xml:space="preserve">Всяко едно събитие, регистрирано в НЗИС съдържа информация относно имената на потребителя, ролята и правата му за обработване на информация и дата и час на регистриране на събитието, подписани с КЕП, както и график, съдържащ  роля/права, начало/край на периода на активност на потребителя (оператора) за всяка от присвоените му роли/права. </w:t>
      </w:r>
      <w:r w:rsidR="00E9550C" w:rsidRPr="00516987">
        <w:rPr>
          <w:rFonts w:ascii="Arial" w:hAnsi="Arial" w:cs="Arial"/>
          <w:sz w:val="32"/>
          <w:szCs w:val="32"/>
          <w:lang w:val="bg-BG"/>
        </w:rPr>
        <w:t>Софтуерът има вградени контроли за задължително попълване на данни за потребителите (операторите) - уникален код на потребител (оператор) в рамките на системата или на търговския обект, най-малко две имена, роля/права, начало/край на периода на активност на потребителя (оператора) за всяка от присвоените му роли/права.</w:t>
      </w:r>
    </w:p>
    <w:p w14:paraId="55521C3F" w14:textId="77777777" w:rsidR="005D18A6" w:rsidRPr="00516987" w:rsidRDefault="00E9550C" w:rsidP="006B0801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ab/>
      </w:r>
    </w:p>
    <w:p w14:paraId="2E461B72" w14:textId="31C107B9" w:rsidR="00E9550C" w:rsidRPr="00516987" w:rsidRDefault="00E9550C" w:rsidP="006B080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Софтуерът осигурява еднозначна автентикация на потребителите (операторите) при работа с него.</w:t>
      </w:r>
      <w:r w:rsidR="005D18A6" w:rsidRPr="00516987">
        <w:rPr>
          <w:rFonts w:ascii="Arial" w:hAnsi="Arial" w:cs="Arial"/>
          <w:sz w:val="32"/>
          <w:szCs w:val="32"/>
          <w:lang w:val="bg-BG"/>
        </w:rPr>
        <w:t xml:space="preserve"> 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При стартиране на приложението и започване на работа с НЗИС потребителят се </w:t>
      </w:r>
      <w:proofErr w:type="spellStart"/>
      <w:r w:rsidRPr="00516987">
        <w:rPr>
          <w:rFonts w:ascii="Arial" w:hAnsi="Arial" w:cs="Arial"/>
          <w:sz w:val="32"/>
          <w:szCs w:val="32"/>
          <w:lang w:val="bg-BG"/>
        </w:rPr>
        <w:t>автентикира</w:t>
      </w:r>
      <w:proofErr w:type="spellEnd"/>
      <w:r w:rsidRPr="00516987">
        <w:rPr>
          <w:rFonts w:ascii="Arial" w:hAnsi="Arial" w:cs="Arial"/>
          <w:sz w:val="32"/>
          <w:szCs w:val="32"/>
          <w:lang w:val="bg-BG"/>
        </w:rPr>
        <w:t xml:space="preserve"> с електронния си подпис. Ако има разминаване между потребител и електронен подпис, НЗИС връща грешка и не е възможно да се осъществи здравен запис.</w:t>
      </w:r>
    </w:p>
    <w:p w14:paraId="21B43531" w14:textId="77777777" w:rsidR="00525845" w:rsidRPr="00516987" w:rsidRDefault="00525845" w:rsidP="006B0801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</w:p>
    <w:p w14:paraId="7AD90C58" w14:textId="798E1B47" w:rsidR="00525845" w:rsidRPr="00516987" w:rsidRDefault="00525845" w:rsidP="006B0801">
      <w:pPr>
        <w:pStyle w:val="ListParagraph"/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Arial" w:hAnsi="Arial" w:cs="Arial"/>
          <w:b/>
          <w:bCs/>
          <w:sz w:val="32"/>
          <w:szCs w:val="32"/>
          <w:lang w:val="bg-BG"/>
        </w:rPr>
      </w:pPr>
      <w:r w:rsidRPr="00516987">
        <w:rPr>
          <w:rFonts w:ascii="Arial" w:hAnsi="Arial" w:cs="Arial"/>
          <w:b/>
          <w:bCs/>
          <w:sz w:val="32"/>
          <w:szCs w:val="32"/>
          <w:lang w:val="bg-BG"/>
        </w:rPr>
        <w:t>Предложение за изменени</w:t>
      </w:r>
      <w:r w:rsidR="005D18A6" w:rsidRPr="00516987">
        <w:rPr>
          <w:rFonts w:ascii="Arial" w:hAnsi="Arial" w:cs="Arial"/>
          <w:b/>
          <w:bCs/>
          <w:sz w:val="32"/>
          <w:szCs w:val="32"/>
          <w:lang w:val="bg-BG"/>
        </w:rPr>
        <w:t>е в Наредба Н-18</w:t>
      </w:r>
    </w:p>
    <w:p w14:paraId="4B632439" w14:textId="77777777" w:rsidR="00E9550C" w:rsidRPr="00516987" w:rsidRDefault="00E9550C" w:rsidP="006B0801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</w:p>
    <w:p w14:paraId="51157E75" w14:textId="62A7483B" w:rsidR="00E9550C" w:rsidRPr="00516987" w:rsidRDefault="00E9550C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В изпълнение на задълженията си по </w:t>
      </w:r>
      <w:r w:rsidR="006B0801" w:rsidRPr="00516987">
        <w:rPr>
          <w:rFonts w:ascii="Arial" w:hAnsi="Arial" w:cs="Arial"/>
          <w:sz w:val="32"/>
          <w:szCs w:val="32"/>
          <w:lang w:val="bg-BG"/>
        </w:rPr>
        <w:t>Закона за здравето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, денталните практики и клиники вече са разработили, интегрирали и вече използват софтуер, който отговаря на изискванията на НЗИС. </w:t>
      </w:r>
    </w:p>
    <w:p w14:paraId="05445F3A" w14:textId="77777777" w:rsidR="00E9550C" w:rsidRPr="00516987" w:rsidRDefault="00E9550C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1B2687D4" w14:textId="70494631" w:rsidR="00E9550C" w:rsidRPr="00516987" w:rsidRDefault="00E9550C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Софтуерът е задължителен и </w:t>
      </w:r>
      <w:proofErr w:type="spellStart"/>
      <w:r w:rsidRPr="00516987">
        <w:rPr>
          <w:rFonts w:ascii="Arial" w:hAnsi="Arial" w:cs="Arial"/>
          <w:sz w:val="32"/>
          <w:szCs w:val="32"/>
          <w:lang w:val="bg-BG"/>
        </w:rPr>
        <w:t>неизползването</w:t>
      </w:r>
      <w:proofErr w:type="spellEnd"/>
      <w:r w:rsidRPr="00516987">
        <w:rPr>
          <w:rFonts w:ascii="Arial" w:hAnsi="Arial" w:cs="Arial"/>
          <w:sz w:val="32"/>
          <w:szCs w:val="32"/>
          <w:lang w:val="bg-BG"/>
        </w:rPr>
        <w:t xml:space="preserve"> му води до санкции от по Закона за </w:t>
      </w:r>
      <w:r w:rsidR="006B0801" w:rsidRPr="00516987">
        <w:rPr>
          <w:rFonts w:ascii="Arial" w:hAnsi="Arial" w:cs="Arial"/>
          <w:sz w:val="32"/>
          <w:szCs w:val="32"/>
          <w:lang w:val="bg-BG"/>
        </w:rPr>
        <w:t>здравето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 или </w:t>
      </w:r>
      <w:proofErr w:type="spellStart"/>
      <w:r w:rsidRPr="00516987">
        <w:rPr>
          <w:rFonts w:ascii="Arial" w:hAnsi="Arial" w:cs="Arial"/>
          <w:sz w:val="32"/>
          <w:szCs w:val="32"/>
          <w:lang w:val="bg-BG"/>
        </w:rPr>
        <w:t>неполучаване</w:t>
      </w:r>
      <w:proofErr w:type="spellEnd"/>
      <w:r w:rsidRPr="00516987">
        <w:rPr>
          <w:rFonts w:ascii="Arial" w:hAnsi="Arial" w:cs="Arial"/>
          <w:sz w:val="32"/>
          <w:szCs w:val="32"/>
          <w:lang w:val="bg-BG"/>
        </w:rPr>
        <w:t xml:space="preserve"> на заплащане от НЗОК за извършени медицински и немедицински дейности в денталните клиники, които се заплащат от НЗОК. </w:t>
      </w:r>
    </w:p>
    <w:p w14:paraId="48771030" w14:textId="77777777" w:rsidR="00E9550C" w:rsidRPr="00516987" w:rsidRDefault="00E9550C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759A7C2D" w14:textId="0433925D" w:rsidR="00525845" w:rsidRPr="00516987" w:rsidRDefault="00525845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lastRenderedPageBreak/>
        <w:t>Предлагаме следните редакции в чл. 52 и чл. 84 от Наредба Н-18</w:t>
      </w:r>
      <w:r w:rsidR="00B54EF4" w:rsidRPr="00516987">
        <w:rPr>
          <w:rFonts w:ascii="Arial" w:hAnsi="Arial" w:cs="Arial"/>
          <w:sz w:val="32"/>
          <w:szCs w:val="32"/>
          <w:lang w:val="bg-BG"/>
        </w:rPr>
        <w:t>:</w:t>
      </w:r>
    </w:p>
    <w:p w14:paraId="1DE200EB" w14:textId="77777777" w:rsidR="006B50DB" w:rsidRPr="00516987" w:rsidRDefault="006B50DB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6CB72AFB" w14:textId="0878E166" w:rsidR="006B50DB" w:rsidRPr="00516987" w:rsidRDefault="006B50DB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Чл. 52а, ал. 2 да се допълни, както следва (предложените промени са обозначени в тъмен цвят и удебелен шрифт)</w:t>
      </w:r>
    </w:p>
    <w:p w14:paraId="629F06B6" w14:textId="77777777" w:rsidR="006B50DB" w:rsidRPr="00516987" w:rsidRDefault="006B50DB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01A6F6CA" w14:textId="77777777" w:rsidR="00A56CCC" w:rsidRPr="00516987" w:rsidRDefault="006B50DB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(2) (Допуска се софтуер за управление на продажби, включен в списъка по</w:t>
      </w:r>
      <w:r w:rsidRPr="00516987">
        <w:rPr>
          <w:rFonts w:ascii="Arial" w:hAnsi="Arial" w:cs="Arial"/>
          <w:sz w:val="32"/>
          <w:szCs w:val="32"/>
        </w:rPr>
        <w:t> </w:t>
      </w:r>
      <w:r w:rsidRPr="00516987">
        <w:rPr>
          <w:rFonts w:ascii="Arial" w:hAnsi="Arial" w:cs="Arial"/>
          <w:sz w:val="32"/>
          <w:szCs w:val="32"/>
          <w:lang w:val="bg-BG"/>
        </w:rPr>
        <w:t>чл. 118, ал. 16 от ЗДДС, да отговаря най-малко на изискванията по т. 1, 2, 4, 6 и 7 от</w:t>
      </w:r>
      <w:r w:rsidRPr="00516987">
        <w:rPr>
          <w:rFonts w:ascii="Arial" w:hAnsi="Arial" w:cs="Arial"/>
          <w:sz w:val="32"/>
          <w:szCs w:val="32"/>
        </w:rPr>
        <w:t> </w:t>
      </w:r>
      <w:r w:rsidRPr="00516987">
        <w:rPr>
          <w:rFonts w:ascii="Arial" w:hAnsi="Arial" w:cs="Arial"/>
          <w:sz w:val="32"/>
          <w:szCs w:val="32"/>
          <w:lang w:val="bg-BG"/>
        </w:rPr>
        <w:t xml:space="preserve">приложение № 29, при условие че </w:t>
      </w:r>
    </w:p>
    <w:p w14:paraId="09B5CBC3" w14:textId="77777777" w:rsidR="00A56CCC" w:rsidRPr="00516987" w:rsidRDefault="00A56CCC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highlight w:val="yellow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(а) </w:t>
      </w:r>
      <w:r w:rsidR="006B50DB" w:rsidRPr="00516987">
        <w:rPr>
          <w:rFonts w:ascii="Arial" w:hAnsi="Arial" w:cs="Arial"/>
          <w:sz w:val="32"/>
          <w:szCs w:val="32"/>
          <w:lang w:val="bg-BG"/>
        </w:rPr>
        <w:t>се управляват продажби само на стоки или услуги, заплащани напълно или частично от Министерството на</w:t>
      </w:r>
      <w:r w:rsidR="006B50DB" w:rsidRPr="00516987">
        <w:rPr>
          <w:rFonts w:ascii="Arial" w:hAnsi="Arial" w:cs="Arial"/>
          <w:sz w:val="32"/>
          <w:szCs w:val="32"/>
        </w:rPr>
        <w:t> </w:t>
      </w:r>
      <w:hyperlink r:id="rId10" w:tgtFrame="_blank" w:tooltip="Правно-информационна система Сиела Здравеопазване" w:history="1">
        <w:r w:rsidR="006B50DB" w:rsidRPr="00516987">
          <w:rPr>
            <w:rStyle w:val="Hyperlink"/>
            <w:rFonts w:ascii="Arial" w:hAnsi="Arial" w:cs="Arial"/>
            <w:color w:val="auto"/>
            <w:sz w:val="32"/>
            <w:szCs w:val="32"/>
            <w:u w:val="none"/>
            <w:lang w:val="bg-BG"/>
          </w:rPr>
          <w:t>здравеопазване</w:t>
        </w:r>
      </w:hyperlink>
      <w:r w:rsidR="006B50DB" w:rsidRPr="00516987">
        <w:rPr>
          <w:rFonts w:ascii="Arial" w:hAnsi="Arial" w:cs="Arial"/>
          <w:sz w:val="32"/>
          <w:szCs w:val="32"/>
          <w:lang w:val="bg-BG"/>
        </w:rPr>
        <w:t>то или от Националната здравноосигурителна каса съгласно националните рамкови договори за медицински дейности и за дентални дейности или индивидуалния договор за заплащане на лекарствени продукти по</w:t>
      </w:r>
      <w:r w:rsidR="006B50DB" w:rsidRPr="00516987">
        <w:rPr>
          <w:rFonts w:ascii="Arial" w:hAnsi="Arial" w:cs="Arial"/>
          <w:sz w:val="32"/>
          <w:szCs w:val="32"/>
        </w:rPr>
        <w:t> </w:t>
      </w:r>
      <w:r w:rsidR="006B50DB" w:rsidRPr="00516987">
        <w:rPr>
          <w:rFonts w:ascii="Arial" w:hAnsi="Arial" w:cs="Arial"/>
          <w:sz w:val="32"/>
          <w:szCs w:val="32"/>
          <w:lang w:val="bg-BG"/>
        </w:rPr>
        <w:t>чл. 262, ал. 6, т. 1 от Закона за лекарствените продукти в хуманната медицина, на медицински изделия и на диетични храни за специални медицински цели, сключен по реда на</w:t>
      </w:r>
      <w:r w:rsidR="006B50DB" w:rsidRPr="00516987">
        <w:rPr>
          <w:rFonts w:ascii="Arial" w:hAnsi="Arial" w:cs="Arial"/>
          <w:sz w:val="32"/>
          <w:szCs w:val="32"/>
        </w:rPr>
        <w:t> </w:t>
      </w:r>
      <w:r w:rsidR="006B50DB" w:rsidRPr="00516987">
        <w:rPr>
          <w:rFonts w:ascii="Arial" w:hAnsi="Arial" w:cs="Arial"/>
          <w:sz w:val="32"/>
          <w:szCs w:val="32"/>
          <w:lang w:val="bg-BG"/>
        </w:rPr>
        <w:t>Закона за здравното осигуряване, или заплащани чрез предоставените субсидии и финансирания по реда на</w:t>
      </w:r>
      <w:r w:rsidR="006B50DB" w:rsidRPr="00516987">
        <w:rPr>
          <w:rFonts w:ascii="Arial" w:hAnsi="Arial" w:cs="Arial"/>
          <w:sz w:val="32"/>
          <w:szCs w:val="32"/>
        </w:rPr>
        <w:t> </w:t>
      </w:r>
      <w:r w:rsidR="006B50DB" w:rsidRPr="00516987">
        <w:rPr>
          <w:rFonts w:ascii="Arial" w:hAnsi="Arial" w:cs="Arial"/>
          <w:sz w:val="32"/>
          <w:szCs w:val="32"/>
          <w:lang w:val="bg-BG"/>
        </w:rPr>
        <w:t>§ 1, т. 15 от допълнителните разпоредби на ЗДДС</w:t>
      </w:r>
      <w:r w:rsidR="00A27C01" w:rsidRPr="00516987">
        <w:rPr>
          <w:rFonts w:ascii="Arial" w:hAnsi="Arial" w:cs="Arial"/>
          <w:sz w:val="32"/>
          <w:szCs w:val="32"/>
          <w:lang w:val="bg-BG"/>
        </w:rPr>
        <w:t>;</w:t>
      </w:r>
      <w:r w:rsidR="00E07BAF" w:rsidRPr="00516987">
        <w:rPr>
          <w:rFonts w:ascii="Arial" w:hAnsi="Arial" w:cs="Arial"/>
          <w:sz w:val="32"/>
          <w:szCs w:val="32"/>
          <w:lang w:val="bg-BG"/>
        </w:rPr>
        <w:t xml:space="preserve"> </w:t>
      </w:r>
    </w:p>
    <w:p w14:paraId="3F31881E" w14:textId="12B9BDD9" w:rsidR="00A56CCC" w:rsidRPr="00516987" w:rsidRDefault="00A56CCC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highlight w:val="yellow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(б) </w:t>
      </w:r>
      <w:r w:rsidR="00E07BAF" w:rsidRPr="00516987">
        <w:rPr>
          <w:rFonts w:ascii="Arial" w:hAnsi="Arial" w:cs="Arial"/>
          <w:b/>
          <w:bCs/>
          <w:sz w:val="32"/>
          <w:szCs w:val="32"/>
          <w:lang w:val="bg-BG"/>
        </w:rPr>
        <w:t>или при услови</w:t>
      </w:r>
      <w:r w:rsidR="00D00670" w:rsidRPr="00516987">
        <w:rPr>
          <w:rFonts w:ascii="Arial" w:hAnsi="Arial" w:cs="Arial"/>
          <w:b/>
          <w:bCs/>
          <w:sz w:val="32"/>
          <w:szCs w:val="32"/>
          <w:lang w:val="bg-BG"/>
        </w:rPr>
        <w:t>е</w:t>
      </w:r>
      <w:r w:rsidR="00E07BAF"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, че </w:t>
      </w:r>
      <w:r w:rsidR="00D00670" w:rsidRPr="00516987">
        <w:rPr>
          <w:rFonts w:ascii="Arial" w:hAnsi="Arial" w:cs="Arial"/>
          <w:b/>
          <w:bCs/>
          <w:sz w:val="32"/>
          <w:szCs w:val="32"/>
          <w:lang w:val="bg-BG"/>
        </w:rPr>
        <w:t>се използва</w:t>
      </w:r>
      <w:r w:rsidR="00C6060B" w:rsidRPr="00516987">
        <w:rPr>
          <w:rFonts w:ascii="Arial" w:hAnsi="Arial" w:cs="Arial"/>
          <w:b/>
          <w:bCs/>
          <w:sz w:val="32"/>
          <w:szCs w:val="32"/>
          <w:lang w:val="bg-BG"/>
        </w:rPr>
        <w:t>т</w:t>
      </w:r>
      <w:r w:rsidR="00D00670"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 </w:t>
      </w:r>
      <w:r w:rsidR="00C6060B"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специализирани медицински </w:t>
      </w:r>
      <w:r w:rsidR="00013F0F"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софтуери </w:t>
      </w:r>
      <w:r w:rsidR="00C6060B" w:rsidRPr="00516987">
        <w:rPr>
          <w:rFonts w:ascii="Arial" w:hAnsi="Arial" w:cs="Arial"/>
          <w:b/>
          <w:bCs/>
          <w:sz w:val="32"/>
          <w:szCs w:val="32"/>
          <w:lang w:val="bg-BG"/>
        </w:rPr>
        <w:t>с индивидуална</w:t>
      </w:r>
      <w:r w:rsidR="0030637C"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 а</w:t>
      </w:r>
      <w:r w:rsidR="00C6060B" w:rsidRPr="00516987">
        <w:rPr>
          <w:rFonts w:ascii="Arial" w:hAnsi="Arial" w:cs="Arial"/>
          <w:b/>
          <w:bCs/>
          <w:sz w:val="32"/>
          <w:szCs w:val="32"/>
          <w:lang w:val="bg-BG"/>
        </w:rPr>
        <w:t>втоматизирана оторизация в Н</w:t>
      </w:r>
      <w:r w:rsidR="0030637C" w:rsidRPr="00516987">
        <w:rPr>
          <w:rFonts w:ascii="Arial" w:hAnsi="Arial" w:cs="Arial"/>
          <w:b/>
          <w:bCs/>
          <w:sz w:val="32"/>
          <w:szCs w:val="32"/>
          <w:lang w:val="bg-BG"/>
        </w:rPr>
        <w:t>ационалната здравноинформационна система, и се създава и поддържа</w:t>
      </w:r>
      <w:r w:rsidR="006B5A00" w:rsidRPr="00516987">
        <w:rPr>
          <w:rFonts w:ascii="Arial" w:hAnsi="Arial" w:cs="Arial"/>
          <w:sz w:val="32"/>
          <w:szCs w:val="32"/>
          <w:lang w:val="bg-BG"/>
        </w:rPr>
        <w:t xml:space="preserve"> </w:t>
      </w:r>
      <w:r w:rsidR="006B5A00" w:rsidRPr="00516987">
        <w:rPr>
          <w:rFonts w:ascii="Arial" w:hAnsi="Arial" w:cs="Arial"/>
          <w:b/>
          <w:bCs/>
          <w:sz w:val="32"/>
          <w:szCs w:val="32"/>
          <w:lang w:val="bg-BG"/>
        </w:rPr>
        <w:t>електронен здравен запис за всяка извършена дейност</w:t>
      </w:r>
      <w:r w:rsidR="001A4D8F" w:rsidRPr="00516987">
        <w:rPr>
          <w:rFonts w:ascii="Arial" w:hAnsi="Arial" w:cs="Arial"/>
          <w:b/>
          <w:bCs/>
          <w:sz w:val="32"/>
          <w:szCs w:val="32"/>
          <w:lang w:val="bg-BG"/>
        </w:rPr>
        <w:t>. В този случай, изискванията по чл. 52з няма да се прилагат.</w:t>
      </w:r>
      <w:r w:rsidR="0030637C" w:rsidRPr="00516987">
        <w:rPr>
          <w:rFonts w:ascii="Arial" w:hAnsi="Arial" w:cs="Arial"/>
          <w:b/>
          <w:bCs/>
          <w:sz w:val="32"/>
          <w:szCs w:val="32"/>
          <w:highlight w:val="yellow"/>
          <w:lang w:val="bg-BG"/>
        </w:rPr>
        <w:t xml:space="preserve"> </w:t>
      </w:r>
    </w:p>
    <w:p w14:paraId="1A9A384F" w14:textId="77777777" w:rsidR="00A56CCC" w:rsidRPr="00516987" w:rsidRDefault="00A56CCC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highlight w:val="yellow"/>
          <w:lang w:val="bg-BG"/>
        </w:rPr>
      </w:pPr>
    </w:p>
    <w:p w14:paraId="1C7EB9D8" w14:textId="64D28AC0" w:rsidR="00375097" w:rsidRPr="00516987" w:rsidRDefault="00375097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Предлагаме следният текст да отпадне от текста на чл. 52: </w:t>
      </w:r>
    </w:p>
    <w:p w14:paraId="24A56FFD" w14:textId="77777777" w:rsidR="00375097" w:rsidRPr="00516987" w:rsidRDefault="00375097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478B6F24" w14:textId="33F4443A" w:rsidR="006B50DB" w:rsidRPr="00516987" w:rsidRDefault="00375097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>„</w:t>
      </w:r>
      <w:r w:rsidR="006B50DB" w:rsidRPr="00516987">
        <w:rPr>
          <w:rFonts w:ascii="Arial" w:hAnsi="Arial" w:cs="Arial"/>
          <w:strike/>
          <w:sz w:val="32"/>
          <w:szCs w:val="32"/>
          <w:lang w:val="bg-BG"/>
        </w:rPr>
        <w:t xml:space="preserve">Допуска се чрез софтуера да се управляват продажби и на други медицински услуги, при условие че за тях се отразява </w:t>
      </w:r>
      <w:r w:rsidR="006B50DB" w:rsidRPr="00516987">
        <w:rPr>
          <w:rFonts w:ascii="Arial" w:hAnsi="Arial" w:cs="Arial"/>
          <w:strike/>
          <w:sz w:val="32"/>
          <w:szCs w:val="32"/>
          <w:lang w:val="bg-BG"/>
        </w:rPr>
        <w:lastRenderedPageBreak/>
        <w:t>само медицинска информация без посочена стойност</w:t>
      </w:r>
      <w:r w:rsidR="006B50DB" w:rsidRPr="00516987">
        <w:rPr>
          <w:rFonts w:ascii="Arial" w:hAnsi="Arial" w:cs="Arial"/>
          <w:strike/>
          <w:sz w:val="32"/>
          <w:szCs w:val="32"/>
          <w:u w:val="single"/>
          <w:lang w:val="bg-BG"/>
        </w:rPr>
        <w:t>.</w:t>
      </w:r>
      <w:r w:rsidR="006B50DB" w:rsidRPr="00516987">
        <w:rPr>
          <w:rFonts w:ascii="Arial" w:hAnsi="Arial" w:cs="Arial"/>
          <w:strike/>
          <w:sz w:val="32"/>
          <w:szCs w:val="32"/>
          <w:lang w:val="bg-BG"/>
        </w:rPr>
        <w:t xml:space="preserve"> В този софтуер не се допуска да се управляват други продажби извън изрично посочените.</w:t>
      </w:r>
      <w:r w:rsidRPr="00516987">
        <w:rPr>
          <w:rFonts w:ascii="Arial" w:hAnsi="Arial" w:cs="Arial"/>
          <w:sz w:val="32"/>
          <w:szCs w:val="32"/>
          <w:lang w:val="bg-BG"/>
        </w:rPr>
        <w:t>„</w:t>
      </w:r>
    </w:p>
    <w:p w14:paraId="01BC9EA3" w14:textId="77777777" w:rsidR="00453D2F" w:rsidRPr="00516987" w:rsidRDefault="00453D2F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</w:p>
    <w:p w14:paraId="722F7BB2" w14:textId="2B9F66E6" w:rsidR="00CF0C30" w:rsidRPr="00516987" w:rsidRDefault="00CF0C30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sz w:val="32"/>
          <w:szCs w:val="32"/>
          <w:lang w:val="bg-BG"/>
        </w:rPr>
        <w:t xml:space="preserve">В чл. 52в се създава нова алинея 12, както следва: </w:t>
      </w:r>
    </w:p>
    <w:p w14:paraId="090F7FA5" w14:textId="77777777" w:rsidR="00CF0C30" w:rsidRPr="00516987" w:rsidRDefault="00CF0C30" w:rsidP="006B0801">
      <w:pPr>
        <w:spacing w:after="0" w:line="240" w:lineRule="auto"/>
        <w:jc w:val="both"/>
        <w:rPr>
          <w:rFonts w:ascii="Arial" w:hAnsi="Arial" w:cs="Arial"/>
          <w:sz w:val="32"/>
          <w:szCs w:val="32"/>
          <w:lang w:val="bg-BG"/>
        </w:rPr>
      </w:pPr>
    </w:p>
    <w:p w14:paraId="5407F398" w14:textId="3FA1892A" w:rsidR="00CF0C30" w:rsidRPr="00516987" w:rsidRDefault="00B80763" w:rsidP="006B0801">
      <w:pPr>
        <w:spacing w:after="0" w:line="240" w:lineRule="auto"/>
        <w:ind w:left="540"/>
        <w:jc w:val="both"/>
        <w:rPr>
          <w:rFonts w:ascii="Arial" w:hAnsi="Arial" w:cs="Arial"/>
          <w:sz w:val="32"/>
          <w:szCs w:val="32"/>
          <w:lang w:val="bg-BG"/>
        </w:rPr>
      </w:pPr>
      <w:r w:rsidRPr="00516987">
        <w:rPr>
          <w:rFonts w:ascii="Arial" w:hAnsi="Arial" w:cs="Arial"/>
          <w:b/>
          <w:bCs/>
          <w:sz w:val="32"/>
          <w:szCs w:val="32"/>
          <w:lang w:val="bg-BG"/>
        </w:rPr>
        <w:t>„</w:t>
      </w:r>
      <w:r w:rsidR="00CF0C30"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(12) </w:t>
      </w:r>
      <w:r w:rsidR="008534EE"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Производител/разпространител на софтуер за управление на продажби по чл. 52а, ал.2 следва да подаде съответните декларации и информация, както и да </w:t>
      </w:r>
      <w:r w:rsidR="006414B6"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отговарят на изискванията най-малко </w:t>
      </w:r>
      <w:r w:rsidR="00F21541" w:rsidRPr="00516987">
        <w:rPr>
          <w:rFonts w:ascii="Arial" w:hAnsi="Arial" w:cs="Arial"/>
          <w:b/>
          <w:bCs/>
          <w:sz w:val="32"/>
          <w:szCs w:val="32"/>
          <w:lang w:val="bg-BG"/>
        </w:rPr>
        <w:t>по т. 1, 2, 4, 6 и 7 от</w:t>
      </w:r>
      <w:r w:rsidR="00F21541" w:rsidRPr="00516987">
        <w:rPr>
          <w:rFonts w:ascii="Arial" w:hAnsi="Arial" w:cs="Arial"/>
          <w:b/>
          <w:bCs/>
          <w:sz w:val="32"/>
          <w:szCs w:val="32"/>
        </w:rPr>
        <w:t> </w:t>
      </w:r>
      <w:r w:rsidR="00F21541" w:rsidRPr="00516987">
        <w:rPr>
          <w:rFonts w:ascii="Arial" w:hAnsi="Arial" w:cs="Arial"/>
          <w:b/>
          <w:bCs/>
          <w:sz w:val="32"/>
          <w:szCs w:val="32"/>
          <w:lang w:val="bg-BG"/>
        </w:rPr>
        <w:t>приложение № 29</w:t>
      </w:r>
      <w:r w:rsidR="0047472B" w:rsidRPr="00516987">
        <w:rPr>
          <w:rFonts w:ascii="Arial" w:hAnsi="Arial" w:cs="Arial"/>
          <w:b/>
          <w:bCs/>
          <w:sz w:val="32"/>
          <w:szCs w:val="32"/>
          <w:lang w:val="bg-BG"/>
        </w:rPr>
        <w:t xml:space="preserve">. Изискванията по чл. </w:t>
      </w:r>
      <w:r w:rsidR="005C7E60" w:rsidRPr="00516987">
        <w:rPr>
          <w:rFonts w:ascii="Arial" w:hAnsi="Arial" w:cs="Arial"/>
          <w:b/>
          <w:bCs/>
          <w:sz w:val="32"/>
          <w:szCs w:val="32"/>
          <w:lang w:val="bg-BG"/>
        </w:rPr>
        <w:t>52з няма да се прилагат.</w:t>
      </w:r>
      <w:r w:rsidRPr="00516987">
        <w:rPr>
          <w:rFonts w:ascii="Arial" w:hAnsi="Arial" w:cs="Arial"/>
          <w:sz w:val="32"/>
          <w:szCs w:val="32"/>
          <w:lang w:val="bg-BG"/>
        </w:rPr>
        <w:t>“</w:t>
      </w:r>
    </w:p>
    <w:sectPr w:rsidR="00CF0C30" w:rsidRPr="0051698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BBA96" w14:textId="77777777" w:rsidR="00CF10C9" w:rsidRDefault="00CF10C9" w:rsidP="00E9550C">
      <w:pPr>
        <w:spacing w:after="0" w:line="240" w:lineRule="auto"/>
      </w:pPr>
      <w:r>
        <w:separator/>
      </w:r>
    </w:p>
  </w:endnote>
  <w:endnote w:type="continuationSeparator" w:id="0">
    <w:p w14:paraId="4EBE05FF" w14:textId="77777777" w:rsidR="00CF10C9" w:rsidRDefault="00CF10C9" w:rsidP="00E9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5846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C7FE6" w14:textId="75897422" w:rsidR="00E9550C" w:rsidRDefault="00E955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2D6369" w14:textId="77777777" w:rsidR="00E9550C" w:rsidRDefault="00E95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B69DE" w14:textId="77777777" w:rsidR="00CF10C9" w:rsidRDefault="00CF10C9" w:rsidP="00E9550C">
      <w:pPr>
        <w:spacing w:after="0" w:line="240" w:lineRule="auto"/>
      </w:pPr>
      <w:r>
        <w:separator/>
      </w:r>
    </w:p>
  </w:footnote>
  <w:footnote w:type="continuationSeparator" w:id="0">
    <w:p w14:paraId="2189C7FB" w14:textId="77777777" w:rsidR="00CF10C9" w:rsidRDefault="00CF10C9" w:rsidP="00E95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D05BDB"/>
    <w:multiLevelType w:val="hybridMultilevel"/>
    <w:tmpl w:val="BC104F1A"/>
    <w:lvl w:ilvl="0" w:tplc="B4EEC6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9636F3"/>
    <w:multiLevelType w:val="hybridMultilevel"/>
    <w:tmpl w:val="8E421832"/>
    <w:lvl w:ilvl="0" w:tplc="05D03D9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4C28"/>
    <w:multiLevelType w:val="hybridMultilevel"/>
    <w:tmpl w:val="13B8E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3001C"/>
    <w:multiLevelType w:val="hybridMultilevel"/>
    <w:tmpl w:val="3F2A9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02C0C"/>
    <w:multiLevelType w:val="hybridMultilevel"/>
    <w:tmpl w:val="3F2A9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8077B"/>
    <w:multiLevelType w:val="hybridMultilevel"/>
    <w:tmpl w:val="E708D678"/>
    <w:lvl w:ilvl="0" w:tplc="0708256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17390"/>
    <w:multiLevelType w:val="hybridMultilevel"/>
    <w:tmpl w:val="4F12C7C8"/>
    <w:lvl w:ilvl="0" w:tplc="08CE3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45"/>
    <w:rsid w:val="000047F5"/>
    <w:rsid w:val="00013F0F"/>
    <w:rsid w:val="00067D49"/>
    <w:rsid w:val="000877B0"/>
    <w:rsid w:val="000B1C6B"/>
    <w:rsid w:val="000B6845"/>
    <w:rsid w:val="00171E1B"/>
    <w:rsid w:val="001752DE"/>
    <w:rsid w:val="001A1799"/>
    <w:rsid w:val="001A4D8F"/>
    <w:rsid w:val="001D0318"/>
    <w:rsid w:val="001E6899"/>
    <w:rsid w:val="001F7F34"/>
    <w:rsid w:val="00210260"/>
    <w:rsid w:val="0021041F"/>
    <w:rsid w:val="002167D1"/>
    <w:rsid w:val="002219BA"/>
    <w:rsid w:val="00247040"/>
    <w:rsid w:val="0026534B"/>
    <w:rsid w:val="002E3EB5"/>
    <w:rsid w:val="002F55AF"/>
    <w:rsid w:val="0030637C"/>
    <w:rsid w:val="00306BAE"/>
    <w:rsid w:val="00313518"/>
    <w:rsid w:val="00315D95"/>
    <w:rsid w:val="00364BCF"/>
    <w:rsid w:val="003734D8"/>
    <w:rsid w:val="00375097"/>
    <w:rsid w:val="00392711"/>
    <w:rsid w:val="003A0DF6"/>
    <w:rsid w:val="003B3C2A"/>
    <w:rsid w:val="003C0B43"/>
    <w:rsid w:val="003E2C0F"/>
    <w:rsid w:val="00412530"/>
    <w:rsid w:val="00426B43"/>
    <w:rsid w:val="00427654"/>
    <w:rsid w:val="0043199D"/>
    <w:rsid w:val="0043731C"/>
    <w:rsid w:val="00453D2F"/>
    <w:rsid w:val="0047472B"/>
    <w:rsid w:val="00483CC5"/>
    <w:rsid w:val="004A4CD7"/>
    <w:rsid w:val="004B201F"/>
    <w:rsid w:val="004B39E0"/>
    <w:rsid w:val="004E2561"/>
    <w:rsid w:val="004F035B"/>
    <w:rsid w:val="004F6469"/>
    <w:rsid w:val="0051067D"/>
    <w:rsid w:val="00516987"/>
    <w:rsid w:val="00525845"/>
    <w:rsid w:val="00546860"/>
    <w:rsid w:val="005678E8"/>
    <w:rsid w:val="00584561"/>
    <w:rsid w:val="0059027C"/>
    <w:rsid w:val="005A2514"/>
    <w:rsid w:val="005C7E60"/>
    <w:rsid w:val="005D18A6"/>
    <w:rsid w:val="006414B6"/>
    <w:rsid w:val="0065416F"/>
    <w:rsid w:val="006858FC"/>
    <w:rsid w:val="0069672E"/>
    <w:rsid w:val="006B0801"/>
    <w:rsid w:val="006B50DB"/>
    <w:rsid w:val="006B5A00"/>
    <w:rsid w:val="006F3FDE"/>
    <w:rsid w:val="00711258"/>
    <w:rsid w:val="007635A3"/>
    <w:rsid w:val="0078376C"/>
    <w:rsid w:val="007C5419"/>
    <w:rsid w:val="007E0D85"/>
    <w:rsid w:val="00801A6A"/>
    <w:rsid w:val="00821102"/>
    <w:rsid w:val="008534EE"/>
    <w:rsid w:val="00884101"/>
    <w:rsid w:val="008A2BEA"/>
    <w:rsid w:val="00905945"/>
    <w:rsid w:val="00910733"/>
    <w:rsid w:val="00913A4F"/>
    <w:rsid w:val="009518E8"/>
    <w:rsid w:val="00967A51"/>
    <w:rsid w:val="009A1EF2"/>
    <w:rsid w:val="00A02239"/>
    <w:rsid w:val="00A13D8D"/>
    <w:rsid w:val="00A27C01"/>
    <w:rsid w:val="00A3059C"/>
    <w:rsid w:val="00A56CCC"/>
    <w:rsid w:val="00A75953"/>
    <w:rsid w:val="00A806E6"/>
    <w:rsid w:val="00A959AD"/>
    <w:rsid w:val="00AE207F"/>
    <w:rsid w:val="00AF0E9F"/>
    <w:rsid w:val="00AF79A5"/>
    <w:rsid w:val="00B12B97"/>
    <w:rsid w:val="00B54EF4"/>
    <w:rsid w:val="00B660C9"/>
    <w:rsid w:val="00B72448"/>
    <w:rsid w:val="00B80763"/>
    <w:rsid w:val="00B865B4"/>
    <w:rsid w:val="00B971CF"/>
    <w:rsid w:val="00BB4607"/>
    <w:rsid w:val="00BC04ED"/>
    <w:rsid w:val="00BD681D"/>
    <w:rsid w:val="00BE6F62"/>
    <w:rsid w:val="00C103D5"/>
    <w:rsid w:val="00C455ED"/>
    <w:rsid w:val="00C552CA"/>
    <w:rsid w:val="00C6060B"/>
    <w:rsid w:val="00C70A3F"/>
    <w:rsid w:val="00C828A6"/>
    <w:rsid w:val="00CA630F"/>
    <w:rsid w:val="00CB43E2"/>
    <w:rsid w:val="00CD4F96"/>
    <w:rsid w:val="00CE1F16"/>
    <w:rsid w:val="00CE6542"/>
    <w:rsid w:val="00CF0C30"/>
    <w:rsid w:val="00CF10C9"/>
    <w:rsid w:val="00D00670"/>
    <w:rsid w:val="00D07CE0"/>
    <w:rsid w:val="00D11CBB"/>
    <w:rsid w:val="00D1369D"/>
    <w:rsid w:val="00D4261D"/>
    <w:rsid w:val="00D74A10"/>
    <w:rsid w:val="00D91203"/>
    <w:rsid w:val="00DA7E08"/>
    <w:rsid w:val="00DC5DBC"/>
    <w:rsid w:val="00E07BAF"/>
    <w:rsid w:val="00E20EC0"/>
    <w:rsid w:val="00E358D5"/>
    <w:rsid w:val="00E4076F"/>
    <w:rsid w:val="00E9550C"/>
    <w:rsid w:val="00EA75D2"/>
    <w:rsid w:val="00EE554D"/>
    <w:rsid w:val="00EE7664"/>
    <w:rsid w:val="00EF2098"/>
    <w:rsid w:val="00EF3C25"/>
    <w:rsid w:val="00EF76E7"/>
    <w:rsid w:val="00F21541"/>
    <w:rsid w:val="00F37CE4"/>
    <w:rsid w:val="00F45EA7"/>
    <w:rsid w:val="00F87F1B"/>
    <w:rsid w:val="00F95304"/>
    <w:rsid w:val="00FB0D48"/>
    <w:rsid w:val="00FB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2FED"/>
  <w15:chartTrackingRefBased/>
  <w15:docId w15:val="{2DA95246-6259-46A4-B6C8-4AF79DDD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8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3F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F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5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50C"/>
  </w:style>
  <w:style w:type="paragraph" w:styleId="Footer">
    <w:name w:val="footer"/>
    <w:basedOn w:val="Normal"/>
    <w:link w:val="FooterChar"/>
    <w:uiPriority w:val="99"/>
    <w:unhideWhenUsed/>
    <w:rsid w:val="00E95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50C"/>
  </w:style>
  <w:style w:type="character" w:styleId="CommentReference">
    <w:name w:val="annotation reference"/>
    <w:basedOn w:val="DefaultParagraphFont"/>
    <w:uiPriority w:val="99"/>
    <w:semiHidden/>
    <w:unhideWhenUsed/>
    <w:rsid w:val="00426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B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B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is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-ciela.net/specializirani-produkti/21-siela-zdraveopazvane.html?utm_source=lex.bg&amp;utm_medium=laws&amp;utm_campaign=lex_context&amp;utm_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i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1608</Words>
  <Characters>9498</Characters>
  <Application>Microsoft Office Word</Application>
  <DocSecurity>0</DocSecurity>
  <Lines>290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Savov</dc:creator>
  <cp:keywords/>
  <dc:description/>
  <cp:lastModifiedBy>PC-Admin</cp:lastModifiedBy>
  <cp:revision>4</cp:revision>
  <dcterms:created xsi:type="dcterms:W3CDTF">2025-12-01T14:45:00Z</dcterms:created>
  <dcterms:modified xsi:type="dcterms:W3CDTF">2025-12-06T08:15:00Z</dcterms:modified>
</cp:coreProperties>
</file>